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706D" w:rsidRDefault="00FC0015">
      <w:pPr>
        <w:tabs>
          <w:tab w:val="left" w:pos="720"/>
        </w:tabs>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KOTHARI INTERNATIONAL SCHOOL, NOIDA</w:t>
      </w:r>
    </w:p>
    <w:p w:rsidR="0060706D" w:rsidRDefault="00FC0015">
      <w:pPr>
        <w:tabs>
          <w:tab w:val="left" w:pos="720"/>
        </w:tabs>
        <w:spacing w:after="0" w:line="240" w:lineRule="auto"/>
        <w:ind w:left="720" w:hanging="7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UNIT TEST-2, SESSION: 2025-26</w:t>
      </w:r>
    </w:p>
    <w:p w:rsidR="0060706D" w:rsidRDefault="00FC0015">
      <w:pPr>
        <w:tabs>
          <w:tab w:val="left" w:pos="720"/>
        </w:tabs>
        <w:spacing w:after="0" w:line="240" w:lineRule="auto"/>
        <w:ind w:left="720" w:hanging="7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GRADE: 11 SUBJECT: BIOLOGY (044)</w:t>
      </w:r>
    </w:p>
    <w:p w:rsidR="0060706D" w:rsidRDefault="00FC0015">
      <w:pPr>
        <w:tabs>
          <w:tab w:val="left" w:pos="720"/>
          <w:tab w:val="center" w:pos="5355"/>
          <w:tab w:val="left" w:pos="8325"/>
        </w:tabs>
        <w:spacing w:after="0" w:line="240" w:lineRule="auto"/>
        <w:ind w:left="720" w:hanging="720"/>
        <w:rPr>
          <w:rFonts w:ascii="Times New Roman" w:eastAsia="Times New Roman" w:hAnsi="Times New Roman" w:cs="Times New Roman"/>
          <w:b/>
          <w:sz w:val="32"/>
          <w:szCs w:val="28"/>
          <w:vertAlign w:val="superscript"/>
        </w:rPr>
      </w:pPr>
      <w:r>
        <w:rPr>
          <w:rFonts w:ascii="Times New Roman" w:eastAsia="Times New Roman" w:hAnsi="Times New Roman" w:cs="Times New Roman"/>
          <w:b/>
          <w:sz w:val="32"/>
          <w:szCs w:val="28"/>
        </w:rPr>
        <w:tab/>
      </w:r>
      <w:r>
        <w:rPr>
          <w:rFonts w:ascii="Times New Roman" w:eastAsia="Times New Roman" w:hAnsi="Times New Roman" w:cs="Times New Roman"/>
          <w:b/>
          <w:sz w:val="32"/>
          <w:szCs w:val="28"/>
        </w:rPr>
        <w:tab/>
        <w:t>SET B</w:t>
      </w:r>
    </w:p>
    <w:p w:rsidR="0060706D" w:rsidRDefault="00FC0015">
      <w:pPr>
        <w:tabs>
          <w:tab w:val="left" w:pos="720"/>
          <w:tab w:val="center" w:pos="5355"/>
          <w:tab w:val="left" w:pos="8325"/>
        </w:tabs>
        <w:spacing w:after="0" w:line="240" w:lineRule="auto"/>
        <w:ind w:left="720" w:hanging="720"/>
        <w:jc w:val="center"/>
        <w:rPr>
          <w:rFonts w:ascii="Times New Roman" w:eastAsia="Times New Roman" w:hAnsi="Times New Roman" w:cs="Times New Roman"/>
          <w:b/>
          <w:bCs/>
          <w:sz w:val="32"/>
          <w:szCs w:val="28"/>
        </w:rPr>
      </w:pPr>
      <w:r>
        <w:rPr>
          <w:rFonts w:ascii="Times New Roman" w:eastAsia="Times New Roman" w:hAnsi="Times New Roman" w:cs="Times New Roman"/>
          <w:b/>
          <w:bCs/>
          <w:color w:val="C00000"/>
          <w:sz w:val="32"/>
          <w:szCs w:val="28"/>
        </w:rPr>
        <w:t>ANS KEY</w:t>
      </w:r>
    </w:p>
    <w:p w:rsidR="0060706D" w:rsidRDefault="00FC0015">
      <w:pPr>
        <w:tabs>
          <w:tab w:val="left" w:pos="720"/>
        </w:tabs>
        <w:spacing w:after="0" w:line="240" w:lineRule="auto"/>
        <w:ind w:left="720" w:hanging="720"/>
        <w:rPr>
          <w:rFonts w:ascii="Times New Roman" w:eastAsia="Times New Roman" w:hAnsi="Times New Roman" w:cs="Times New Roman"/>
          <w:b/>
          <w:sz w:val="32"/>
          <w:szCs w:val="28"/>
        </w:rPr>
      </w:pPr>
      <w:r>
        <w:rPr>
          <w:rFonts w:ascii="Times New Roman" w:eastAsia="Times New Roman" w:hAnsi="Times New Roman" w:cs="Times New Roman"/>
          <w:b/>
          <w:sz w:val="32"/>
          <w:szCs w:val="28"/>
        </w:rPr>
        <w:t xml:space="preserve">DAY&amp;DATE: </w:t>
      </w:r>
      <w:r>
        <w:rPr>
          <w:rFonts w:ascii="Times New Roman" w:eastAsia="Times New Roman" w:hAnsi="Times New Roman" w:cs="Times New Roman"/>
          <w:b/>
          <w:sz w:val="32"/>
          <w:szCs w:val="28"/>
        </w:rPr>
        <w:t>10thNOVEMBER</w:t>
      </w:r>
      <w:r>
        <w:rPr>
          <w:rFonts w:ascii="Times New Roman" w:eastAsia="Times New Roman" w:hAnsi="Times New Roman" w:cs="Times New Roman"/>
          <w:b/>
          <w:sz w:val="32"/>
          <w:szCs w:val="28"/>
        </w:rPr>
        <w:t>, 2025</w:t>
      </w:r>
    </w:p>
    <w:p w:rsidR="0060706D" w:rsidRDefault="00FC0015">
      <w:pPr>
        <w:tabs>
          <w:tab w:val="left" w:pos="720"/>
        </w:tabs>
        <w:spacing w:after="0" w:line="240" w:lineRule="auto"/>
        <w:ind w:left="720" w:hanging="720"/>
        <w:rPr>
          <w:rFonts w:ascii="Times New Roman" w:eastAsia="Times New Roman" w:hAnsi="Times New Roman" w:cs="Times New Roman"/>
          <w:b/>
          <w:sz w:val="32"/>
          <w:szCs w:val="28"/>
        </w:rPr>
      </w:pPr>
      <w:r>
        <w:rPr>
          <w:rFonts w:ascii="Times New Roman" w:eastAsia="Times New Roman" w:hAnsi="Times New Roman" w:cs="Times New Roman"/>
          <w:b/>
          <w:sz w:val="32"/>
          <w:szCs w:val="28"/>
        </w:rPr>
        <w:t>MAXIMUM MARKS: 30</w:t>
      </w:r>
      <w:r>
        <w:rPr>
          <w:rFonts w:ascii="Times New Roman" w:eastAsia="Times New Roman" w:hAnsi="Times New Roman" w:cs="Times New Roman"/>
          <w:b/>
          <w:sz w:val="28"/>
          <w:szCs w:val="28"/>
        </w:rPr>
        <w:t xml:space="preserve">                                            TIME ALLOTTED: 1HOUR                                                                                                                        </w:t>
      </w:r>
    </w:p>
    <w:p w:rsidR="0060706D" w:rsidRDefault="00FC0015">
      <w:pPr>
        <w:pBdr>
          <w:bottom w:val="single" w:sz="12" w:space="1" w:color="auto"/>
        </w:pBdr>
        <w:tabs>
          <w:tab w:val="left" w:pos="720"/>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NAME: _________________                                              RO</w:t>
      </w:r>
      <w:r>
        <w:rPr>
          <w:rFonts w:ascii="Times New Roman" w:eastAsia="Times New Roman" w:hAnsi="Times New Roman" w:cs="Times New Roman"/>
          <w:b/>
          <w:sz w:val="28"/>
          <w:szCs w:val="28"/>
        </w:rPr>
        <w:t>LL NO: __________________</w:t>
      </w:r>
    </w:p>
    <w:p w:rsidR="0060706D" w:rsidRDefault="0060706D">
      <w:pPr>
        <w:pBdr>
          <w:bottom w:val="single" w:sz="12" w:space="1" w:color="auto"/>
        </w:pBdr>
        <w:tabs>
          <w:tab w:val="left" w:pos="720"/>
        </w:tabs>
        <w:spacing w:after="0" w:line="240" w:lineRule="auto"/>
        <w:jc w:val="both"/>
        <w:rPr>
          <w:rFonts w:ascii="Times New Roman" w:eastAsia="Times New Roman" w:hAnsi="Times New Roman" w:cs="Times New Roman"/>
          <w:b/>
          <w:sz w:val="28"/>
          <w:szCs w:val="28"/>
        </w:rPr>
      </w:pPr>
    </w:p>
    <w:p w:rsidR="0060706D" w:rsidRDefault="0060706D">
      <w:pPr>
        <w:tabs>
          <w:tab w:val="left" w:pos="720"/>
        </w:tabs>
        <w:spacing w:after="0" w:line="240" w:lineRule="auto"/>
        <w:ind w:left="720" w:hanging="720"/>
        <w:jc w:val="both"/>
        <w:rPr>
          <w:rFonts w:ascii="Times New Roman" w:eastAsia="Times New Roman" w:hAnsi="Times New Roman" w:cs="Times New Roman"/>
          <w:b/>
          <w:sz w:val="16"/>
          <w:szCs w:val="16"/>
          <w:u w:val="single"/>
        </w:rPr>
      </w:pPr>
    </w:p>
    <w:p w:rsidR="0060706D" w:rsidRDefault="00FC0015">
      <w:pPr>
        <w:spacing w:after="0" w:line="240" w:lineRule="auto"/>
        <w:rPr>
          <w:rFonts w:ascii="Times New Roman" w:eastAsia="Times New Roman" w:hAnsi="Times New Roman" w:cs="Times New Roman"/>
          <w:b/>
          <w:i/>
          <w:sz w:val="24"/>
          <w:szCs w:val="24"/>
          <w:u w:val="single"/>
        </w:rPr>
      </w:pPr>
      <w:r>
        <w:rPr>
          <w:rFonts w:ascii="Times New Roman" w:eastAsia="Times New Roman" w:hAnsi="Times New Roman" w:cs="Times New Roman"/>
          <w:b/>
          <w:i/>
          <w:sz w:val="24"/>
          <w:szCs w:val="24"/>
          <w:u w:val="single"/>
        </w:rPr>
        <w:t xml:space="preserve">GENERAL INSTRUCTIONS: </w:t>
      </w:r>
    </w:p>
    <w:p w:rsidR="0060706D" w:rsidRDefault="00FC0015">
      <w:pPr>
        <w:pStyle w:val="ListParagraph"/>
        <w:numPr>
          <w:ilvl w:val="0"/>
          <w:numId w:val="1"/>
        </w:num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All questions are compulsory. </w:t>
      </w:r>
    </w:p>
    <w:p w:rsidR="0060706D" w:rsidRDefault="00FC0015">
      <w:pPr>
        <w:pStyle w:val="ListParagraph"/>
        <w:numPr>
          <w:ilvl w:val="0"/>
          <w:numId w:val="1"/>
        </w:numPr>
        <w:spacing w:after="0" w:line="240" w:lineRule="auto"/>
        <w:rPr>
          <w:rFonts w:ascii="Times New Roman" w:eastAsia="Times New Roman" w:hAnsi="Times New Roman" w:cs="Times New Roman"/>
          <w:i/>
          <w:color w:val="000000"/>
          <w:sz w:val="24"/>
          <w:szCs w:val="24"/>
        </w:rPr>
      </w:pPr>
      <w:r>
        <w:rPr>
          <w:rFonts w:ascii="Times New Roman" w:hAnsi="Times New Roman" w:cs="Times New Roman"/>
          <w:i/>
          <w:sz w:val="24"/>
          <w:szCs w:val="24"/>
        </w:rPr>
        <w:t xml:space="preserve"> The question paper consists of 15 questions</w:t>
      </w:r>
    </w:p>
    <w:p w:rsidR="0060706D" w:rsidRDefault="00FC0015">
      <w:pPr>
        <w:pStyle w:val="ListParagraph"/>
        <w:numPr>
          <w:ilvl w:val="0"/>
          <w:numId w:val="1"/>
        </w:numPr>
        <w:spacing w:after="0" w:line="240" w:lineRule="auto"/>
        <w:rPr>
          <w:rFonts w:ascii="Times New Roman" w:eastAsia="Times New Roman" w:hAnsi="Times New Roman" w:cs="Times New Roman"/>
          <w:i/>
          <w:color w:val="000000"/>
          <w:sz w:val="24"/>
          <w:szCs w:val="24"/>
        </w:rPr>
      </w:pPr>
      <w:r>
        <w:rPr>
          <w:rFonts w:ascii="Times New Roman" w:hAnsi="Times New Roman" w:cs="Times New Roman"/>
          <w:i/>
          <w:sz w:val="24"/>
          <w:szCs w:val="24"/>
        </w:rPr>
        <w:t>Wherever necessary, neat and properly labeled diagrams should be drawn.</w:t>
      </w:r>
    </w:p>
    <w:p w:rsidR="0060706D" w:rsidRDefault="0060706D">
      <w:pPr>
        <w:tabs>
          <w:tab w:val="left" w:pos="720"/>
        </w:tabs>
        <w:autoSpaceDE w:val="0"/>
        <w:spacing w:after="0" w:line="240" w:lineRule="auto"/>
        <w:ind w:left="720" w:hanging="720"/>
        <w:jc w:val="center"/>
        <w:rPr>
          <w:rFonts w:ascii="Times New Roman" w:hAnsi="Times New Roman" w:cs="Times New Roman"/>
          <w:b/>
          <w:bCs/>
          <w:sz w:val="24"/>
          <w:szCs w:val="24"/>
        </w:rPr>
      </w:pPr>
    </w:p>
    <w:tbl>
      <w:tblPr>
        <w:tblStyle w:val="TableGrid"/>
        <w:tblW w:w="1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9773"/>
        <w:gridCol w:w="719"/>
      </w:tblGrid>
      <w:tr w:rsidR="0060706D">
        <w:tc>
          <w:tcPr>
            <w:tcW w:w="648" w:type="dxa"/>
          </w:tcPr>
          <w:p w:rsidR="0060706D" w:rsidRDefault="0060706D">
            <w:pPr>
              <w:pStyle w:val="ListParagraph"/>
              <w:spacing w:after="0" w:line="240" w:lineRule="auto"/>
              <w:ind w:left="630"/>
              <w:jc w:val="center"/>
              <w:rPr>
                <w:rFonts w:ascii="Times New Roman" w:hAnsi="Times New Roman" w:cs="Times New Roman"/>
                <w:b/>
              </w:rPr>
            </w:pPr>
          </w:p>
        </w:tc>
        <w:tc>
          <w:tcPr>
            <w:tcW w:w="9773" w:type="dxa"/>
          </w:tcPr>
          <w:p w:rsidR="0060706D" w:rsidRDefault="00FC0015">
            <w:pPr>
              <w:shd w:val="clear" w:color="auto" w:fill="FFFFFF"/>
              <w:spacing w:after="120" w:line="240" w:lineRule="auto"/>
              <w:jc w:val="center"/>
              <w:textAlignment w:val="baseline"/>
              <w:rPr>
                <w:rFonts w:ascii="Times New Roman" w:hAnsi="Times New Roman" w:cs="Times New Roman"/>
                <w:b/>
                <w:color w:val="222222"/>
                <w:sz w:val="24"/>
                <w:szCs w:val="24"/>
                <w:shd w:val="clear" w:color="auto" w:fill="FFFFFF"/>
              </w:rPr>
            </w:pPr>
            <w:r>
              <w:rPr>
                <w:rFonts w:ascii="Times New Roman" w:hAnsi="Times New Roman" w:cs="Times New Roman"/>
                <w:b/>
                <w:color w:val="222222"/>
                <w:sz w:val="24"/>
                <w:szCs w:val="24"/>
                <w:shd w:val="clear" w:color="auto" w:fill="FFFFFF"/>
              </w:rPr>
              <w:t>SECTION A</w:t>
            </w:r>
          </w:p>
        </w:tc>
        <w:tc>
          <w:tcPr>
            <w:tcW w:w="719" w:type="dxa"/>
          </w:tcPr>
          <w:p w:rsidR="0060706D" w:rsidRDefault="0060706D">
            <w:pPr>
              <w:spacing w:after="0" w:line="240" w:lineRule="auto"/>
              <w:rPr>
                <w:rFonts w:ascii="Times New Roman" w:hAnsi="Times New Roman" w:cs="Times New Roman"/>
              </w:rPr>
            </w:pPr>
          </w:p>
        </w:tc>
      </w:tr>
      <w:tr w:rsidR="0060706D">
        <w:tc>
          <w:tcPr>
            <w:tcW w:w="648" w:type="dxa"/>
          </w:tcPr>
          <w:p w:rsidR="0060706D" w:rsidRDefault="0060706D">
            <w:pPr>
              <w:pStyle w:val="ListParagraph"/>
              <w:numPr>
                <w:ilvl w:val="0"/>
                <w:numId w:val="2"/>
              </w:numPr>
              <w:spacing w:after="0" w:line="240" w:lineRule="auto"/>
              <w:ind w:left="630" w:hanging="630"/>
              <w:rPr>
                <w:rFonts w:ascii="Times New Roman" w:hAnsi="Times New Roman" w:cs="Times New Roman"/>
              </w:rPr>
            </w:pPr>
          </w:p>
        </w:tc>
        <w:tc>
          <w:tcPr>
            <w:tcW w:w="9773" w:type="dxa"/>
          </w:tcPr>
          <w:p w:rsidR="00A0370D" w:rsidRPr="00A0370D" w:rsidRDefault="00A0370D" w:rsidP="00A0370D">
            <w:pPr>
              <w:pStyle w:val="Heading3"/>
              <w:rPr>
                <w:rFonts w:ascii="Times New Roman" w:hAnsi="Times New Roman" w:cs="Times New Roman"/>
                <w:color w:val="auto"/>
                <w:lang w:bidi="hi-IN"/>
              </w:rPr>
            </w:pPr>
            <w:r w:rsidRPr="00A0370D">
              <w:rPr>
                <w:rFonts w:ascii="Times New Roman" w:hAnsi="Times New Roman" w:cs="Times New Roman"/>
                <w:color w:val="auto"/>
                <w:lang w:bidi="hi-IN"/>
              </w:rPr>
              <w:t>Which muscle type is highly resistant to fatigue?</w:t>
            </w:r>
          </w:p>
          <w:p w:rsidR="00A0370D" w:rsidRPr="00A0370D" w:rsidRDefault="00A0370D" w:rsidP="00A0370D">
            <w:pPr>
              <w:pStyle w:val="Heading3"/>
              <w:rPr>
                <w:rFonts w:ascii="Times New Roman" w:hAnsi="Times New Roman" w:cs="Times New Roman"/>
                <w:color w:val="auto"/>
                <w:lang w:bidi="hi-IN"/>
              </w:rPr>
            </w:pPr>
            <w:proofErr w:type="gramStart"/>
            <w:r w:rsidRPr="00A0370D">
              <w:rPr>
                <w:rFonts w:ascii="Times New Roman" w:hAnsi="Times New Roman" w:cs="Times New Roman"/>
                <w:color w:val="auto"/>
                <w:lang w:bidi="hi-IN"/>
              </w:rPr>
              <w:t>a)Heart</w:t>
            </w:r>
            <w:proofErr w:type="gramEnd"/>
            <w:r w:rsidRPr="00A0370D">
              <w:rPr>
                <w:rFonts w:ascii="Times New Roman" w:hAnsi="Times New Roman" w:cs="Times New Roman"/>
                <w:color w:val="auto"/>
                <w:lang w:bidi="hi-IN"/>
              </w:rPr>
              <w:t xml:space="preserve"> muscles</w:t>
            </w:r>
          </w:p>
          <w:p w:rsidR="00A0370D" w:rsidRPr="00A0370D" w:rsidRDefault="00A0370D" w:rsidP="00A0370D">
            <w:pPr>
              <w:pStyle w:val="Heading3"/>
              <w:rPr>
                <w:rFonts w:ascii="Times New Roman" w:hAnsi="Times New Roman" w:cs="Times New Roman"/>
                <w:color w:val="auto"/>
                <w:lang w:bidi="hi-IN"/>
              </w:rPr>
            </w:pPr>
            <w:proofErr w:type="gramStart"/>
            <w:r w:rsidRPr="00A0370D">
              <w:rPr>
                <w:rFonts w:ascii="Times New Roman" w:hAnsi="Times New Roman" w:cs="Times New Roman"/>
                <w:color w:val="auto"/>
                <w:lang w:bidi="hi-IN"/>
              </w:rPr>
              <w:t>b)Body</w:t>
            </w:r>
            <w:proofErr w:type="gramEnd"/>
            <w:r w:rsidRPr="00A0370D">
              <w:rPr>
                <w:rFonts w:ascii="Times New Roman" w:hAnsi="Times New Roman" w:cs="Times New Roman"/>
                <w:color w:val="auto"/>
                <w:lang w:bidi="hi-IN"/>
              </w:rPr>
              <w:t xml:space="preserve"> muscles</w:t>
            </w:r>
          </w:p>
          <w:p w:rsidR="00A0370D" w:rsidRPr="00A0370D" w:rsidRDefault="00A0370D" w:rsidP="00A0370D">
            <w:pPr>
              <w:pStyle w:val="Heading3"/>
              <w:rPr>
                <w:rFonts w:ascii="Times New Roman" w:hAnsi="Times New Roman" w:cs="Times New Roman"/>
                <w:color w:val="auto"/>
                <w:lang w:bidi="hi-IN"/>
              </w:rPr>
            </w:pPr>
            <w:proofErr w:type="gramStart"/>
            <w:r w:rsidRPr="00A0370D">
              <w:rPr>
                <w:rFonts w:ascii="Times New Roman" w:hAnsi="Times New Roman" w:cs="Times New Roman"/>
                <w:color w:val="auto"/>
                <w:lang w:bidi="hi-IN"/>
              </w:rPr>
              <w:t>c)</w:t>
            </w:r>
            <w:proofErr w:type="gramEnd"/>
            <w:r w:rsidRPr="00A0370D">
              <w:rPr>
                <w:rFonts w:ascii="Times New Roman" w:hAnsi="Times New Roman" w:cs="Times New Roman"/>
                <w:color w:val="auto"/>
                <w:lang w:bidi="hi-IN"/>
              </w:rPr>
              <w:t>Striped Muscles</w:t>
            </w:r>
          </w:p>
          <w:p w:rsidR="00A0370D" w:rsidRPr="00A0370D" w:rsidRDefault="00A0370D" w:rsidP="00A0370D">
            <w:pPr>
              <w:pStyle w:val="Heading3"/>
              <w:rPr>
                <w:rFonts w:ascii="Times New Roman" w:hAnsi="Times New Roman" w:cs="Times New Roman"/>
                <w:color w:val="auto"/>
                <w:lang w:bidi="hi-IN"/>
              </w:rPr>
            </w:pPr>
            <w:proofErr w:type="gramStart"/>
            <w:r w:rsidRPr="00A0370D">
              <w:rPr>
                <w:rFonts w:ascii="Times New Roman" w:hAnsi="Times New Roman" w:cs="Times New Roman"/>
                <w:color w:val="auto"/>
                <w:lang w:bidi="hi-IN"/>
              </w:rPr>
              <w:t>d)None</w:t>
            </w:r>
            <w:proofErr w:type="gramEnd"/>
            <w:r w:rsidRPr="00A0370D">
              <w:rPr>
                <w:rFonts w:ascii="Times New Roman" w:hAnsi="Times New Roman" w:cs="Times New Roman"/>
                <w:color w:val="auto"/>
                <w:lang w:bidi="hi-IN"/>
              </w:rPr>
              <w:t xml:space="preserve"> of the above</w:t>
            </w:r>
          </w:p>
          <w:p w:rsidR="00A0370D" w:rsidRPr="00A0370D" w:rsidRDefault="00A0370D" w:rsidP="00A0370D">
            <w:pPr>
              <w:rPr>
                <w:b/>
                <w:bCs/>
                <w:lang w:bidi="hi-IN"/>
              </w:rPr>
            </w:pPr>
            <w:r w:rsidRPr="00A0370D">
              <w:rPr>
                <w:b/>
                <w:bCs/>
                <w:color w:val="C00000"/>
                <w:lang w:bidi="hi-IN"/>
              </w:rPr>
              <w:t>a)</w:t>
            </w:r>
          </w:p>
        </w:tc>
        <w:tc>
          <w:tcPr>
            <w:tcW w:w="719" w:type="dxa"/>
          </w:tcPr>
          <w:p w:rsidR="0060706D" w:rsidRDefault="00FC0015">
            <w:pPr>
              <w:spacing w:after="0" w:line="240" w:lineRule="auto"/>
              <w:rPr>
                <w:rFonts w:ascii="Times New Roman" w:hAnsi="Times New Roman" w:cs="Times New Roman"/>
              </w:rPr>
            </w:pPr>
            <w:r>
              <w:rPr>
                <w:rFonts w:ascii="Times New Roman" w:hAnsi="Times New Roman" w:cs="Times New Roman"/>
              </w:rPr>
              <w:t xml:space="preserve">    (1)</w:t>
            </w:r>
          </w:p>
        </w:tc>
      </w:tr>
      <w:tr w:rsidR="0060706D">
        <w:tc>
          <w:tcPr>
            <w:tcW w:w="648" w:type="dxa"/>
          </w:tcPr>
          <w:p w:rsidR="0060706D" w:rsidRDefault="0060706D">
            <w:pPr>
              <w:pStyle w:val="ListParagraph"/>
              <w:numPr>
                <w:ilvl w:val="0"/>
                <w:numId w:val="2"/>
              </w:numPr>
              <w:spacing w:after="0" w:line="240" w:lineRule="auto"/>
              <w:ind w:left="630" w:hanging="630"/>
              <w:rPr>
                <w:rFonts w:ascii="Times New Roman" w:hAnsi="Times New Roman" w:cs="Times New Roman"/>
              </w:rPr>
            </w:pPr>
          </w:p>
        </w:tc>
        <w:tc>
          <w:tcPr>
            <w:tcW w:w="9773" w:type="dxa"/>
          </w:tcPr>
          <w:p w:rsidR="00C15C3E" w:rsidRDefault="00A0370D" w:rsidP="00C15C3E">
            <w:pPr>
              <w:shd w:val="clear" w:color="auto" w:fill="FFFFFF"/>
              <w:spacing w:after="390" w:line="240" w:lineRule="auto"/>
              <w:rPr>
                <w:rFonts w:ascii="Times New Roman" w:eastAsia="Times New Roman" w:hAnsi="Times New Roman" w:cs="Times New Roman"/>
                <w:color w:val="222222"/>
                <w:sz w:val="24"/>
                <w:szCs w:val="24"/>
                <w:lang w:val="en-IN" w:eastAsia="en-IN" w:bidi="hi-IN"/>
              </w:rPr>
            </w:pPr>
            <w:r w:rsidRPr="00A0370D">
              <w:rPr>
                <w:rFonts w:ascii="Arial" w:eastAsia="Times New Roman" w:hAnsi="Arial" w:cs="Arial"/>
                <w:b/>
                <w:bCs/>
                <w:color w:val="222222"/>
                <w:sz w:val="24"/>
                <w:szCs w:val="24"/>
                <w:lang w:val="en-IN" w:eastAsia="en-IN" w:bidi="hi-IN"/>
              </w:rPr>
              <w:t> </w:t>
            </w:r>
            <w:r w:rsidRPr="00A0370D">
              <w:rPr>
                <w:rFonts w:ascii="Times New Roman" w:eastAsia="Times New Roman" w:hAnsi="Times New Roman" w:cs="Times New Roman"/>
                <w:color w:val="222222"/>
                <w:sz w:val="24"/>
                <w:szCs w:val="24"/>
                <w:lang w:val="en-IN" w:eastAsia="en-IN" w:bidi="hi-IN"/>
              </w:rPr>
              <w:t>Match the following and mark the correct option</w:t>
            </w:r>
            <w:r w:rsidR="00C15C3E">
              <w:rPr>
                <w:rFonts w:ascii="Times New Roman" w:eastAsia="Times New Roman" w:hAnsi="Times New Roman" w:cs="Times New Roman"/>
                <w:color w:val="222222"/>
                <w:sz w:val="24"/>
                <w:szCs w:val="24"/>
                <w:lang w:val="en-IN" w:eastAsia="en-IN" w:bidi="hi-IN"/>
              </w:rPr>
              <w:t>.</w:t>
            </w:r>
          </w:p>
          <w:tbl>
            <w:tblPr>
              <w:tblStyle w:val="TableGrid"/>
              <w:tblW w:w="0" w:type="auto"/>
              <w:tblInd w:w="794" w:type="dxa"/>
              <w:tblLayout w:type="fixed"/>
              <w:tblLook w:val="04A0" w:firstRow="1" w:lastRow="0" w:firstColumn="1" w:lastColumn="0" w:noHBand="0" w:noVBand="1"/>
            </w:tblPr>
            <w:tblGrid>
              <w:gridCol w:w="1275"/>
              <w:gridCol w:w="2704"/>
              <w:gridCol w:w="1124"/>
              <w:gridCol w:w="2835"/>
            </w:tblGrid>
            <w:tr w:rsidR="00C15C3E" w:rsidTr="00C15C3E">
              <w:tc>
                <w:tcPr>
                  <w:tcW w:w="3979" w:type="dxa"/>
                  <w:gridSpan w:val="2"/>
                </w:tcPr>
                <w:p w:rsidR="00C15C3E" w:rsidRPr="00C15C3E" w:rsidRDefault="00C15C3E" w:rsidP="00C15C3E">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Column I</w:t>
                  </w:r>
                </w:p>
              </w:tc>
              <w:tc>
                <w:tcPr>
                  <w:tcW w:w="3959" w:type="dxa"/>
                  <w:gridSpan w:val="2"/>
                </w:tcPr>
                <w:p w:rsidR="00C15C3E" w:rsidRPr="00C15C3E" w:rsidRDefault="00C15C3E" w:rsidP="00C15C3E">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Column II</w:t>
                  </w:r>
                </w:p>
              </w:tc>
            </w:tr>
            <w:tr w:rsidR="00A0370D" w:rsidTr="00C15C3E">
              <w:tc>
                <w:tcPr>
                  <w:tcW w:w="1275" w:type="dxa"/>
                </w:tcPr>
                <w:p w:rsidR="00A0370D" w:rsidRPr="00C15C3E" w:rsidRDefault="00A0370D" w:rsidP="00C15C3E">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eastAsia="Times New Roman" w:hAnsi="Times New Roman" w:cs="Times New Roman"/>
                      <w:color w:val="222222"/>
                      <w:sz w:val="24"/>
                      <w:szCs w:val="24"/>
                      <w:lang w:val="en-IN" w:eastAsia="en-IN" w:bidi="hi-IN"/>
                    </w:rPr>
                    <w:t>A</w:t>
                  </w:r>
                </w:p>
              </w:tc>
              <w:tc>
                <w:tcPr>
                  <w:tcW w:w="2704" w:type="dxa"/>
                </w:tcPr>
                <w:p w:rsidR="00A0370D" w:rsidRPr="00C15C3E" w:rsidRDefault="00A0370D" w:rsidP="00C15C3E">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 xml:space="preserve">Fast </w:t>
                  </w:r>
                  <w:r w:rsidRPr="00C15C3E">
                    <w:rPr>
                      <w:rFonts w:ascii="Times New Roman" w:hAnsi="Times New Roman" w:cs="Times New Roman"/>
                      <w:color w:val="222222"/>
                      <w:sz w:val="24"/>
                      <w:szCs w:val="24"/>
                      <w:shd w:val="clear" w:color="auto" w:fill="FFFFFF"/>
                    </w:rPr>
                    <w:t xml:space="preserve">muscle </w:t>
                  </w:r>
                  <w:proofErr w:type="spellStart"/>
                  <w:r w:rsidRPr="00C15C3E">
                    <w:rPr>
                      <w:rFonts w:ascii="Times New Roman" w:hAnsi="Times New Roman" w:cs="Times New Roman"/>
                      <w:color w:val="222222"/>
                      <w:sz w:val="24"/>
                      <w:szCs w:val="24"/>
                      <w:shd w:val="clear" w:color="auto" w:fill="FFFFFF"/>
                    </w:rPr>
                    <w:t>fibres</w:t>
                  </w:r>
                  <w:proofErr w:type="spellEnd"/>
                </w:p>
              </w:tc>
              <w:tc>
                <w:tcPr>
                  <w:tcW w:w="1124" w:type="dxa"/>
                </w:tcPr>
                <w:p w:rsidR="00A0370D" w:rsidRPr="00C15C3E" w:rsidRDefault="00A0370D" w:rsidP="00C15C3E">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w:t>
                  </w:r>
                  <w:proofErr w:type="spellStart"/>
                  <w:r w:rsidRPr="00C15C3E">
                    <w:rPr>
                      <w:rFonts w:ascii="Times New Roman" w:hAnsi="Times New Roman" w:cs="Times New Roman"/>
                      <w:color w:val="222222"/>
                      <w:sz w:val="24"/>
                      <w:szCs w:val="24"/>
                      <w:shd w:val="clear" w:color="auto" w:fill="FFFFFF"/>
                    </w:rPr>
                    <w:t>i</w:t>
                  </w:r>
                  <w:proofErr w:type="spellEnd"/>
                  <w:r w:rsidRPr="00C15C3E">
                    <w:rPr>
                      <w:rFonts w:ascii="Times New Roman" w:hAnsi="Times New Roman" w:cs="Times New Roman"/>
                      <w:color w:val="222222"/>
                      <w:sz w:val="24"/>
                      <w:szCs w:val="24"/>
                      <w:shd w:val="clear" w:color="auto" w:fill="FFFFFF"/>
                    </w:rPr>
                    <w:t>)</w:t>
                  </w:r>
                </w:p>
              </w:tc>
              <w:tc>
                <w:tcPr>
                  <w:tcW w:w="2835" w:type="dxa"/>
                </w:tcPr>
                <w:p w:rsidR="00A0370D" w:rsidRPr="00C15C3E" w:rsidRDefault="00A0370D" w:rsidP="00C15C3E">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Myoglobin</w:t>
                  </w:r>
                </w:p>
              </w:tc>
            </w:tr>
            <w:tr w:rsidR="00A0370D" w:rsidTr="00C15C3E">
              <w:tc>
                <w:tcPr>
                  <w:tcW w:w="1275" w:type="dxa"/>
                </w:tcPr>
                <w:p w:rsidR="00A0370D" w:rsidRPr="00C15C3E" w:rsidRDefault="00A0370D" w:rsidP="00C15C3E">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eastAsia="Times New Roman" w:hAnsi="Times New Roman" w:cs="Times New Roman"/>
                      <w:color w:val="222222"/>
                      <w:sz w:val="24"/>
                      <w:szCs w:val="24"/>
                      <w:lang w:val="en-IN" w:eastAsia="en-IN" w:bidi="hi-IN"/>
                    </w:rPr>
                    <w:t>B</w:t>
                  </w:r>
                </w:p>
              </w:tc>
              <w:tc>
                <w:tcPr>
                  <w:tcW w:w="2704" w:type="dxa"/>
                </w:tcPr>
                <w:p w:rsidR="00A0370D" w:rsidRPr="00C15C3E" w:rsidRDefault="00A0370D" w:rsidP="00C15C3E">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Sl</w:t>
                  </w:r>
                  <w:r w:rsidRPr="00C15C3E">
                    <w:rPr>
                      <w:rFonts w:ascii="Times New Roman" w:hAnsi="Times New Roman" w:cs="Times New Roman"/>
                      <w:color w:val="222222"/>
                      <w:sz w:val="24"/>
                      <w:szCs w:val="24"/>
                      <w:shd w:val="clear" w:color="auto" w:fill="FFFFFF"/>
                    </w:rPr>
                    <w:t xml:space="preserve">ow muscle </w:t>
                  </w:r>
                  <w:proofErr w:type="spellStart"/>
                  <w:r w:rsidRPr="00C15C3E">
                    <w:rPr>
                      <w:rFonts w:ascii="Times New Roman" w:hAnsi="Times New Roman" w:cs="Times New Roman"/>
                      <w:color w:val="222222"/>
                      <w:sz w:val="24"/>
                      <w:szCs w:val="24"/>
                      <w:shd w:val="clear" w:color="auto" w:fill="FFFFFF"/>
                    </w:rPr>
                    <w:t>fibres</w:t>
                  </w:r>
                  <w:proofErr w:type="spellEnd"/>
                </w:p>
              </w:tc>
              <w:tc>
                <w:tcPr>
                  <w:tcW w:w="1124" w:type="dxa"/>
                </w:tcPr>
                <w:p w:rsidR="00A0370D" w:rsidRPr="00C15C3E" w:rsidRDefault="00A0370D" w:rsidP="00C15C3E">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(ii)</w:t>
                  </w:r>
                </w:p>
              </w:tc>
              <w:tc>
                <w:tcPr>
                  <w:tcW w:w="2835" w:type="dxa"/>
                </w:tcPr>
                <w:p w:rsidR="00A0370D" w:rsidRPr="00C15C3E" w:rsidRDefault="00A0370D" w:rsidP="00C15C3E">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Lactic acid</w:t>
                  </w:r>
                </w:p>
              </w:tc>
            </w:tr>
            <w:tr w:rsidR="00A0370D" w:rsidTr="00C15C3E">
              <w:tc>
                <w:tcPr>
                  <w:tcW w:w="1275" w:type="dxa"/>
                </w:tcPr>
                <w:p w:rsidR="00A0370D" w:rsidRPr="00C15C3E" w:rsidRDefault="00A0370D" w:rsidP="00C15C3E">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eastAsia="Times New Roman" w:hAnsi="Times New Roman" w:cs="Times New Roman"/>
                      <w:color w:val="222222"/>
                      <w:sz w:val="24"/>
                      <w:szCs w:val="24"/>
                      <w:lang w:val="en-IN" w:eastAsia="en-IN" w:bidi="hi-IN"/>
                    </w:rPr>
                    <w:t>C</w:t>
                  </w:r>
                </w:p>
              </w:tc>
              <w:tc>
                <w:tcPr>
                  <w:tcW w:w="2704" w:type="dxa"/>
                </w:tcPr>
                <w:p w:rsidR="00A0370D" w:rsidRPr="00C15C3E" w:rsidRDefault="00A0370D" w:rsidP="00C15C3E">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 xml:space="preserve">Actin </w:t>
                  </w:r>
                  <w:proofErr w:type="spellStart"/>
                  <w:r w:rsidRPr="00C15C3E">
                    <w:rPr>
                      <w:rFonts w:ascii="Times New Roman" w:hAnsi="Times New Roman" w:cs="Times New Roman"/>
                      <w:color w:val="222222"/>
                      <w:sz w:val="24"/>
                      <w:szCs w:val="24"/>
                      <w:shd w:val="clear" w:color="auto" w:fill="FFFFFF"/>
                    </w:rPr>
                    <w:t>filamen</w:t>
                  </w:r>
                  <w:proofErr w:type="spellEnd"/>
                </w:p>
              </w:tc>
              <w:tc>
                <w:tcPr>
                  <w:tcW w:w="1124" w:type="dxa"/>
                </w:tcPr>
                <w:p w:rsidR="00A0370D" w:rsidRPr="00C15C3E" w:rsidRDefault="00A0370D" w:rsidP="00C15C3E">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(iii)</w:t>
                  </w:r>
                </w:p>
              </w:tc>
              <w:tc>
                <w:tcPr>
                  <w:tcW w:w="2835" w:type="dxa"/>
                </w:tcPr>
                <w:p w:rsidR="00A0370D" w:rsidRPr="00C15C3E" w:rsidRDefault="00A0370D" w:rsidP="00C15C3E">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Contractile unit</w:t>
                  </w:r>
                </w:p>
              </w:tc>
            </w:tr>
            <w:tr w:rsidR="00A0370D" w:rsidTr="00C15C3E">
              <w:tc>
                <w:tcPr>
                  <w:tcW w:w="1275" w:type="dxa"/>
                </w:tcPr>
                <w:p w:rsidR="00A0370D" w:rsidRPr="00C15C3E" w:rsidRDefault="00A0370D" w:rsidP="00C15C3E">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eastAsia="Times New Roman" w:hAnsi="Times New Roman" w:cs="Times New Roman"/>
                      <w:color w:val="222222"/>
                      <w:sz w:val="24"/>
                      <w:szCs w:val="24"/>
                      <w:lang w:val="en-IN" w:eastAsia="en-IN" w:bidi="hi-IN"/>
                    </w:rPr>
                    <w:t>D</w:t>
                  </w:r>
                </w:p>
              </w:tc>
              <w:tc>
                <w:tcPr>
                  <w:tcW w:w="2704" w:type="dxa"/>
                </w:tcPr>
                <w:p w:rsidR="00A0370D" w:rsidRPr="00C15C3E" w:rsidRDefault="00A0370D" w:rsidP="00C15C3E">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Sarcomere</w:t>
                  </w:r>
                </w:p>
              </w:tc>
              <w:tc>
                <w:tcPr>
                  <w:tcW w:w="1124" w:type="dxa"/>
                </w:tcPr>
                <w:p w:rsidR="00A0370D" w:rsidRPr="00C15C3E" w:rsidRDefault="00A0370D" w:rsidP="00C15C3E">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(iv)</w:t>
                  </w:r>
                </w:p>
              </w:tc>
              <w:tc>
                <w:tcPr>
                  <w:tcW w:w="2835" w:type="dxa"/>
                </w:tcPr>
                <w:p w:rsidR="00A0370D" w:rsidRPr="00C15C3E" w:rsidRDefault="00A0370D" w:rsidP="00C15C3E">
                  <w:pPr>
                    <w:spacing w:after="390" w:line="240" w:lineRule="auto"/>
                    <w:jc w:val="center"/>
                    <w:rPr>
                      <w:rFonts w:ascii="Times New Roman" w:eastAsia="Times New Roman" w:hAnsi="Times New Roman" w:cs="Times New Roman"/>
                      <w:color w:val="222222"/>
                      <w:sz w:val="24"/>
                      <w:szCs w:val="24"/>
                      <w:lang w:val="en-IN" w:eastAsia="en-IN" w:bidi="hi-IN"/>
                    </w:rPr>
                  </w:pPr>
                  <w:r w:rsidRPr="00C15C3E">
                    <w:rPr>
                      <w:rFonts w:ascii="Times New Roman" w:hAnsi="Times New Roman" w:cs="Times New Roman"/>
                      <w:color w:val="222222"/>
                      <w:sz w:val="24"/>
                      <w:szCs w:val="24"/>
                      <w:shd w:val="clear" w:color="auto" w:fill="FFFFFF"/>
                    </w:rPr>
                    <w:t>I-band</w:t>
                  </w:r>
                </w:p>
              </w:tc>
            </w:tr>
          </w:tbl>
          <w:p w:rsidR="00A0370D" w:rsidRPr="00A0370D" w:rsidRDefault="00A0370D" w:rsidP="00C15C3E">
            <w:pPr>
              <w:shd w:val="clear" w:color="auto" w:fill="FFFFFF"/>
              <w:spacing w:after="390" w:line="240" w:lineRule="auto"/>
              <w:jc w:val="center"/>
              <w:rPr>
                <w:rFonts w:ascii="Times New Roman" w:eastAsia="Times New Roman" w:hAnsi="Times New Roman" w:cs="Times New Roman"/>
                <w:color w:val="222222"/>
                <w:sz w:val="24"/>
                <w:szCs w:val="24"/>
                <w:lang w:val="en-IN" w:eastAsia="en-IN" w:bidi="hi-IN"/>
              </w:rPr>
            </w:pPr>
          </w:p>
          <w:p w:rsidR="0060706D" w:rsidRPr="00C15C3E" w:rsidRDefault="00C15C3E" w:rsidP="00C15C3E">
            <w:pPr>
              <w:pStyle w:val="ListParagraph"/>
              <w:shd w:val="clear" w:color="auto" w:fill="FFFFFF"/>
              <w:spacing w:after="120" w:line="240" w:lineRule="auto"/>
              <w:textAlignment w:val="baseline"/>
              <w:rPr>
                <w:rFonts w:ascii="Times New Roman" w:hAnsi="Times New Roman" w:cs="Times New Roman"/>
                <w:color w:val="222222"/>
                <w:sz w:val="24"/>
                <w:szCs w:val="24"/>
              </w:rPr>
            </w:pPr>
            <w:r>
              <w:rPr>
                <w:rFonts w:ascii="Times New Roman" w:hAnsi="Times New Roman" w:cs="Times New Roman"/>
                <w:color w:val="222222"/>
                <w:sz w:val="24"/>
                <w:szCs w:val="24"/>
              </w:rPr>
              <w:t>a)</w:t>
            </w:r>
            <w:r w:rsidRPr="00C15C3E">
              <w:rPr>
                <w:rFonts w:ascii="Times New Roman" w:hAnsi="Times New Roman" w:cs="Times New Roman"/>
                <w:color w:val="222222"/>
                <w:sz w:val="24"/>
                <w:szCs w:val="24"/>
              </w:rPr>
              <w:t>A—(</w:t>
            </w:r>
            <w:proofErr w:type="spellStart"/>
            <w:r w:rsidRPr="00C15C3E">
              <w:rPr>
                <w:rFonts w:ascii="Times New Roman" w:hAnsi="Times New Roman" w:cs="Times New Roman"/>
                <w:color w:val="222222"/>
                <w:sz w:val="24"/>
                <w:szCs w:val="24"/>
              </w:rPr>
              <w:t>i</w:t>
            </w:r>
            <w:proofErr w:type="spellEnd"/>
            <w:r w:rsidRPr="00C15C3E">
              <w:rPr>
                <w:rFonts w:ascii="Times New Roman" w:hAnsi="Times New Roman" w:cs="Times New Roman"/>
                <w:color w:val="222222"/>
                <w:sz w:val="24"/>
                <w:szCs w:val="24"/>
              </w:rPr>
              <w:t>), B—(ii), C—(iv), D—(iii)</w:t>
            </w:r>
            <w:r w:rsidRPr="00C15C3E">
              <w:rPr>
                <w:rFonts w:ascii="Times New Roman" w:hAnsi="Times New Roman" w:cs="Times New Roman"/>
                <w:color w:val="222222"/>
                <w:sz w:val="24"/>
                <w:szCs w:val="24"/>
              </w:rPr>
              <w:br/>
              <w:t>b) A—(ii), B—(</w:t>
            </w:r>
            <w:proofErr w:type="spellStart"/>
            <w:r w:rsidRPr="00C15C3E">
              <w:rPr>
                <w:rFonts w:ascii="Times New Roman" w:hAnsi="Times New Roman" w:cs="Times New Roman"/>
                <w:color w:val="222222"/>
                <w:sz w:val="24"/>
                <w:szCs w:val="24"/>
              </w:rPr>
              <w:t>i</w:t>
            </w:r>
            <w:proofErr w:type="spellEnd"/>
            <w:r w:rsidRPr="00C15C3E">
              <w:rPr>
                <w:rFonts w:ascii="Times New Roman" w:hAnsi="Times New Roman" w:cs="Times New Roman"/>
                <w:color w:val="222222"/>
                <w:sz w:val="24"/>
                <w:szCs w:val="24"/>
              </w:rPr>
              <w:t>), C—(iii), D—(iv)</w:t>
            </w:r>
            <w:r w:rsidRPr="00C15C3E">
              <w:rPr>
                <w:rFonts w:ascii="Times New Roman" w:hAnsi="Times New Roman" w:cs="Times New Roman"/>
                <w:color w:val="222222"/>
                <w:sz w:val="24"/>
                <w:szCs w:val="24"/>
              </w:rPr>
              <w:br/>
              <w:t>c) A—(ii), B—(</w:t>
            </w:r>
            <w:proofErr w:type="spellStart"/>
            <w:r w:rsidRPr="00C15C3E">
              <w:rPr>
                <w:rFonts w:ascii="Times New Roman" w:hAnsi="Times New Roman" w:cs="Times New Roman"/>
                <w:color w:val="222222"/>
                <w:sz w:val="24"/>
                <w:szCs w:val="24"/>
              </w:rPr>
              <w:t>i</w:t>
            </w:r>
            <w:proofErr w:type="spellEnd"/>
            <w:r w:rsidRPr="00C15C3E">
              <w:rPr>
                <w:rFonts w:ascii="Times New Roman" w:hAnsi="Times New Roman" w:cs="Times New Roman"/>
                <w:color w:val="222222"/>
                <w:sz w:val="24"/>
                <w:szCs w:val="24"/>
              </w:rPr>
              <w:t>), C—(iv), D—(iii)</w:t>
            </w:r>
            <w:r w:rsidRPr="00C15C3E">
              <w:rPr>
                <w:rFonts w:ascii="Times New Roman" w:hAnsi="Times New Roman" w:cs="Times New Roman"/>
                <w:color w:val="222222"/>
                <w:sz w:val="24"/>
                <w:szCs w:val="24"/>
              </w:rPr>
              <w:br/>
              <w:t>d) A—(iii), B—(ii), C—(iv), D—(</w:t>
            </w:r>
            <w:proofErr w:type="spellStart"/>
            <w:r w:rsidRPr="00C15C3E">
              <w:rPr>
                <w:rFonts w:ascii="Times New Roman" w:hAnsi="Times New Roman" w:cs="Times New Roman"/>
                <w:color w:val="222222"/>
                <w:sz w:val="24"/>
                <w:szCs w:val="24"/>
              </w:rPr>
              <w:t>i</w:t>
            </w:r>
            <w:proofErr w:type="spellEnd"/>
            <w:r w:rsidRPr="00C15C3E">
              <w:rPr>
                <w:rFonts w:ascii="Times New Roman" w:hAnsi="Times New Roman" w:cs="Times New Roman"/>
                <w:color w:val="222222"/>
                <w:sz w:val="24"/>
                <w:szCs w:val="24"/>
              </w:rPr>
              <w:t>)</w:t>
            </w:r>
          </w:p>
          <w:p w:rsidR="00C15C3E" w:rsidRPr="00C15C3E" w:rsidRDefault="00C15C3E" w:rsidP="00C15C3E">
            <w:pPr>
              <w:pStyle w:val="ListParagraph"/>
              <w:shd w:val="clear" w:color="auto" w:fill="FFFFFF"/>
              <w:spacing w:after="120" w:line="240" w:lineRule="auto"/>
              <w:textAlignment w:val="baseline"/>
              <w:rPr>
                <w:rFonts w:ascii="Times New Roman" w:hAnsi="Times New Roman" w:cs="Times New Roman"/>
                <w:color w:val="222222"/>
                <w:sz w:val="24"/>
                <w:szCs w:val="24"/>
              </w:rPr>
            </w:pPr>
            <w:r>
              <w:rPr>
                <w:rFonts w:ascii="Times New Roman" w:hAnsi="Times New Roman"/>
                <w:b/>
                <w:bCs/>
                <w:color w:val="C00000"/>
                <w:sz w:val="24"/>
                <w:szCs w:val="24"/>
                <w:lang w:bidi="hi-IN"/>
              </w:rPr>
              <w:t>c)</w:t>
            </w:r>
          </w:p>
        </w:tc>
        <w:tc>
          <w:tcPr>
            <w:tcW w:w="719" w:type="dxa"/>
          </w:tcPr>
          <w:p w:rsidR="0060706D" w:rsidRDefault="00FC0015">
            <w:pPr>
              <w:spacing w:after="0" w:line="240" w:lineRule="auto"/>
              <w:jc w:val="right"/>
              <w:rPr>
                <w:rFonts w:ascii="Times New Roman" w:hAnsi="Times New Roman" w:cs="Times New Roman"/>
              </w:rPr>
            </w:pPr>
            <w:r>
              <w:rPr>
                <w:rFonts w:ascii="Times New Roman" w:hAnsi="Times New Roman" w:cs="Times New Roman"/>
              </w:rPr>
              <w:t>(</w:t>
            </w:r>
            <w:r>
              <w:rPr>
                <w:rFonts w:ascii="Times New Roman" w:hAnsi="Times New Roman" w:cs="Times New Roman"/>
              </w:rPr>
              <w:t>1)</w:t>
            </w:r>
          </w:p>
        </w:tc>
      </w:tr>
      <w:tr w:rsidR="0060706D">
        <w:trPr>
          <w:trHeight w:val="1933"/>
        </w:trPr>
        <w:tc>
          <w:tcPr>
            <w:tcW w:w="648" w:type="dxa"/>
          </w:tcPr>
          <w:p w:rsidR="0060706D" w:rsidRDefault="0060706D">
            <w:pPr>
              <w:pStyle w:val="ListParagraph"/>
              <w:numPr>
                <w:ilvl w:val="0"/>
                <w:numId w:val="2"/>
              </w:numPr>
              <w:spacing w:after="0" w:line="240" w:lineRule="auto"/>
              <w:ind w:left="630" w:hanging="630"/>
              <w:rPr>
                <w:rFonts w:ascii="Times New Roman" w:hAnsi="Times New Roman" w:cs="Times New Roman"/>
              </w:rPr>
            </w:pPr>
          </w:p>
        </w:tc>
        <w:tc>
          <w:tcPr>
            <w:tcW w:w="9773" w:type="dxa"/>
          </w:tcPr>
          <w:p w:rsidR="0060706D" w:rsidRDefault="00DD4335">
            <w:pPr>
              <w:pStyle w:val="NoSpacing"/>
              <w:rPr>
                <w:rFonts w:ascii="Times New Roman" w:hAnsi="Times New Roman"/>
                <w:sz w:val="24"/>
                <w:szCs w:val="24"/>
                <w:lang w:val="en-US" w:bidi="hi-IN"/>
              </w:rPr>
            </w:pPr>
            <w:r w:rsidRPr="00DD4335">
              <w:rPr>
                <w:rFonts w:ascii="Times New Roman" w:hAnsi="Times New Roman"/>
                <w:sz w:val="24"/>
                <w:szCs w:val="24"/>
                <w:lang w:val="en-US" w:bidi="hi-IN"/>
              </w:rPr>
              <w:t>Which one of the following options is incorrect?</w:t>
            </w:r>
            <w:r w:rsidRPr="00DD4335">
              <w:rPr>
                <w:rFonts w:ascii="Times New Roman" w:hAnsi="Times New Roman"/>
                <w:sz w:val="24"/>
                <w:szCs w:val="24"/>
                <w:lang w:val="en-US" w:bidi="hi-IN"/>
              </w:rPr>
              <w:br/>
              <w:t xml:space="preserve">(a) Hinge joint—between </w:t>
            </w:r>
            <w:proofErr w:type="spellStart"/>
            <w:r w:rsidRPr="00DD4335">
              <w:rPr>
                <w:rFonts w:ascii="Times New Roman" w:hAnsi="Times New Roman"/>
                <w:sz w:val="24"/>
                <w:szCs w:val="24"/>
                <w:lang w:val="en-US" w:bidi="hi-IN"/>
              </w:rPr>
              <w:t>humerus</w:t>
            </w:r>
            <w:proofErr w:type="spellEnd"/>
            <w:r w:rsidRPr="00DD4335">
              <w:rPr>
                <w:rFonts w:ascii="Times New Roman" w:hAnsi="Times New Roman"/>
                <w:sz w:val="24"/>
                <w:szCs w:val="24"/>
                <w:lang w:val="en-US" w:bidi="hi-IN"/>
              </w:rPr>
              <w:t xml:space="preserve"> and pectoral girdle</w:t>
            </w:r>
            <w:r w:rsidRPr="00DD4335">
              <w:rPr>
                <w:rFonts w:ascii="Times New Roman" w:hAnsi="Times New Roman"/>
                <w:sz w:val="24"/>
                <w:szCs w:val="24"/>
                <w:lang w:val="en-US" w:bidi="hi-IN"/>
              </w:rPr>
              <w:br/>
              <w:t>(b) Pivot joint—between atlas, axis and occipital condyle</w:t>
            </w:r>
            <w:r w:rsidRPr="00DD4335">
              <w:rPr>
                <w:rFonts w:ascii="Times New Roman" w:hAnsi="Times New Roman"/>
                <w:sz w:val="24"/>
                <w:szCs w:val="24"/>
                <w:lang w:val="en-US" w:bidi="hi-IN"/>
              </w:rPr>
              <w:br/>
              <w:t>(c) Gliding joint—between the carpals</w:t>
            </w:r>
            <w:r w:rsidRPr="00DD4335">
              <w:rPr>
                <w:rFonts w:ascii="Times New Roman" w:hAnsi="Times New Roman"/>
                <w:sz w:val="24"/>
                <w:szCs w:val="24"/>
                <w:lang w:val="en-US" w:bidi="hi-IN"/>
              </w:rPr>
              <w:br/>
              <w:t>(d) Saddle joint—between carpel and metacarpals of thumb</w:t>
            </w:r>
          </w:p>
          <w:p w:rsidR="00DD4335" w:rsidRPr="00DD4335" w:rsidRDefault="00DD4335">
            <w:pPr>
              <w:pStyle w:val="NoSpacing"/>
              <w:rPr>
                <w:rFonts w:ascii="Times New Roman" w:hAnsi="Times New Roman"/>
                <w:b/>
                <w:bCs/>
                <w:color w:val="C00000"/>
                <w:sz w:val="24"/>
                <w:szCs w:val="24"/>
                <w:lang w:val="en-US" w:bidi="hi-IN"/>
              </w:rPr>
            </w:pPr>
            <w:r w:rsidRPr="00DD4335">
              <w:rPr>
                <w:rFonts w:ascii="Times New Roman" w:hAnsi="Times New Roman"/>
                <w:b/>
                <w:bCs/>
                <w:color w:val="C00000"/>
                <w:sz w:val="24"/>
                <w:szCs w:val="24"/>
                <w:lang w:val="en-US" w:bidi="hi-IN"/>
              </w:rPr>
              <w:t>a)</w:t>
            </w:r>
          </w:p>
        </w:tc>
        <w:tc>
          <w:tcPr>
            <w:tcW w:w="719" w:type="dxa"/>
          </w:tcPr>
          <w:p w:rsidR="0060706D" w:rsidRDefault="00FC0015">
            <w:pPr>
              <w:spacing w:after="0" w:line="240" w:lineRule="auto"/>
              <w:jc w:val="right"/>
              <w:rPr>
                <w:rFonts w:ascii="Times New Roman" w:hAnsi="Times New Roman" w:cs="Times New Roman"/>
              </w:rPr>
            </w:pPr>
            <w:r>
              <w:rPr>
                <w:rFonts w:ascii="Times New Roman" w:hAnsi="Times New Roman" w:cs="Times New Roman"/>
              </w:rPr>
              <w:t>(1)</w:t>
            </w:r>
          </w:p>
        </w:tc>
      </w:tr>
      <w:tr w:rsidR="0060706D">
        <w:tc>
          <w:tcPr>
            <w:tcW w:w="648" w:type="dxa"/>
          </w:tcPr>
          <w:p w:rsidR="0060706D" w:rsidRDefault="0060706D">
            <w:pPr>
              <w:pStyle w:val="ListParagraph"/>
              <w:numPr>
                <w:ilvl w:val="0"/>
                <w:numId w:val="2"/>
              </w:numPr>
              <w:spacing w:after="0" w:line="240" w:lineRule="auto"/>
              <w:ind w:left="630" w:hanging="630"/>
              <w:rPr>
                <w:rFonts w:ascii="Times New Roman" w:hAnsi="Times New Roman" w:cs="Times New Roman"/>
              </w:rPr>
            </w:pPr>
          </w:p>
        </w:tc>
        <w:tc>
          <w:tcPr>
            <w:tcW w:w="9773" w:type="dxa"/>
          </w:tcPr>
          <w:p w:rsidR="0060706D" w:rsidRDefault="00DD4335">
            <w:pPr>
              <w:spacing w:after="0" w:line="240" w:lineRule="auto"/>
              <w:rPr>
                <w:rStyle w:val="Strong"/>
                <w:rFonts w:ascii="Times New Roman" w:eastAsia="Times New Roman" w:hAnsi="Times New Roman" w:cs="Times New Roman"/>
                <w:color w:val="C00000"/>
                <w:sz w:val="24"/>
                <w:szCs w:val="24"/>
                <w:lang w:val="en-IN" w:eastAsia="en-IN" w:bidi="hi-IN"/>
              </w:rPr>
            </w:pPr>
            <w:r w:rsidRPr="00DD4335">
              <w:rPr>
                <w:rStyle w:val="Strong"/>
                <w:rFonts w:ascii="Times New Roman" w:hAnsi="Times New Roman" w:cs="Times New Roman"/>
                <w:b w:val="0"/>
                <w:bCs w:val="0"/>
                <w:color w:val="222222"/>
                <w:sz w:val="24"/>
                <w:szCs w:val="24"/>
                <w:shd w:val="clear" w:color="auto" w:fill="FFFFFF"/>
              </w:rPr>
              <w:t>Potential difference across resting membrane is negatively charged. This is due to differential distribution of the following ions</w:t>
            </w:r>
            <w:r w:rsidRPr="00DD4335">
              <w:rPr>
                <w:rFonts w:ascii="Times New Roman" w:hAnsi="Times New Roman" w:cs="Times New Roman"/>
                <w:b/>
                <w:bCs/>
                <w:color w:val="222222"/>
                <w:sz w:val="24"/>
                <w:szCs w:val="24"/>
              </w:rPr>
              <w:br/>
            </w:r>
            <w:r w:rsidRPr="00DD4335">
              <w:rPr>
                <w:rStyle w:val="Strong"/>
                <w:rFonts w:ascii="Times New Roman" w:hAnsi="Times New Roman" w:cs="Times New Roman"/>
                <w:b w:val="0"/>
                <w:bCs w:val="0"/>
                <w:color w:val="222222"/>
                <w:sz w:val="24"/>
                <w:szCs w:val="24"/>
                <w:shd w:val="clear" w:color="auto" w:fill="FFFFFF"/>
              </w:rPr>
              <w:t>(a)Na</w:t>
            </w:r>
            <w:r w:rsidRPr="00DD4335">
              <w:rPr>
                <w:rStyle w:val="Strong"/>
                <w:rFonts w:ascii="Times New Roman" w:hAnsi="Times New Roman" w:cs="Times New Roman"/>
                <w:b w:val="0"/>
                <w:bCs w:val="0"/>
                <w:color w:val="222222"/>
                <w:sz w:val="24"/>
                <w:szCs w:val="24"/>
                <w:shd w:val="clear" w:color="auto" w:fill="FFFFFF"/>
                <w:vertAlign w:val="superscript"/>
              </w:rPr>
              <w:t>+</w:t>
            </w:r>
            <w:r w:rsidRPr="00DD4335">
              <w:rPr>
                <w:rStyle w:val="Strong"/>
                <w:rFonts w:ascii="Times New Roman" w:hAnsi="Times New Roman" w:cs="Times New Roman"/>
                <w:b w:val="0"/>
                <w:bCs w:val="0"/>
                <w:color w:val="222222"/>
                <w:sz w:val="24"/>
                <w:szCs w:val="24"/>
                <w:shd w:val="clear" w:color="auto" w:fill="FFFFFF"/>
              </w:rPr>
              <w:t> and K</w:t>
            </w:r>
            <w:r w:rsidRPr="00DD4335">
              <w:rPr>
                <w:rStyle w:val="Strong"/>
                <w:rFonts w:ascii="Times New Roman" w:hAnsi="Times New Roman" w:cs="Times New Roman"/>
                <w:b w:val="0"/>
                <w:bCs w:val="0"/>
                <w:color w:val="222222"/>
                <w:sz w:val="24"/>
                <w:szCs w:val="24"/>
                <w:shd w:val="clear" w:color="auto" w:fill="FFFFFF"/>
                <w:vertAlign w:val="superscript"/>
              </w:rPr>
              <w:t>+</w:t>
            </w:r>
            <w:r w:rsidRPr="00DD4335">
              <w:rPr>
                <w:rStyle w:val="Strong"/>
                <w:rFonts w:ascii="Times New Roman" w:hAnsi="Times New Roman" w:cs="Times New Roman"/>
                <w:b w:val="0"/>
                <w:bCs w:val="0"/>
                <w:color w:val="222222"/>
                <w:sz w:val="24"/>
                <w:szCs w:val="24"/>
                <w:shd w:val="clear" w:color="auto" w:fill="FFFFFF"/>
              </w:rPr>
              <w:t> ions</w:t>
            </w:r>
            <w:r w:rsidRPr="00DD4335">
              <w:rPr>
                <w:rFonts w:ascii="Times New Roman" w:hAnsi="Times New Roman" w:cs="Times New Roman"/>
                <w:b/>
                <w:bCs/>
                <w:color w:val="222222"/>
                <w:sz w:val="24"/>
                <w:szCs w:val="24"/>
              </w:rPr>
              <w:br/>
            </w:r>
            <w:r w:rsidRPr="00DD4335">
              <w:rPr>
                <w:rStyle w:val="Strong"/>
                <w:rFonts w:ascii="Times New Roman" w:hAnsi="Times New Roman" w:cs="Times New Roman"/>
                <w:b w:val="0"/>
                <w:bCs w:val="0"/>
                <w:color w:val="222222"/>
                <w:sz w:val="24"/>
                <w:szCs w:val="24"/>
                <w:shd w:val="clear" w:color="auto" w:fill="FFFFFF"/>
              </w:rPr>
              <w:t>(b) C0</w:t>
            </w:r>
            <w:r w:rsidRPr="00DD4335">
              <w:rPr>
                <w:rStyle w:val="Strong"/>
                <w:rFonts w:ascii="Times New Roman" w:hAnsi="Times New Roman" w:cs="Times New Roman"/>
                <w:b w:val="0"/>
                <w:bCs w:val="0"/>
                <w:color w:val="222222"/>
                <w:sz w:val="24"/>
                <w:szCs w:val="24"/>
                <w:shd w:val="clear" w:color="auto" w:fill="FFFFFF"/>
                <w:vertAlign w:val="superscript"/>
              </w:rPr>
              <w:t>3++</w:t>
            </w:r>
            <w:r w:rsidRPr="00DD4335">
              <w:rPr>
                <w:rStyle w:val="Strong"/>
                <w:rFonts w:ascii="Times New Roman" w:hAnsi="Times New Roman" w:cs="Times New Roman"/>
                <w:b w:val="0"/>
                <w:bCs w:val="0"/>
                <w:color w:val="222222"/>
                <w:sz w:val="24"/>
                <w:szCs w:val="24"/>
                <w:shd w:val="clear" w:color="auto" w:fill="FFFFFF"/>
              </w:rPr>
              <w:t xml:space="preserve">and </w:t>
            </w:r>
            <w:proofErr w:type="spellStart"/>
            <w:r w:rsidRPr="00DD4335">
              <w:rPr>
                <w:rStyle w:val="Strong"/>
                <w:rFonts w:ascii="Times New Roman" w:hAnsi="Times New Roman" w:cs="Times New Roman"/>
                <w:b w:val="0"/>
                <w:bCs w:val="0"/>
                <w:color w:val="222222"/>
                <w:sz w:val="24"/>
                <w:szCs w:val="24"/>
                <w:shd w:val="clear" w:color="auto" w:fill="FFFFFF"/>
              </w:rPr>
              <w:t>Cl</w:t>
            </w:r>
            <w:proofErr w:type="spellEnd"/>
            <w:r w:rsidRPr="00DD4335">
              <w:rPr>
                <w:rStyle w:val="Strong"/>
                <w:rFonts w:ascii="Times New Roman" w:hAnsi="Times New Roman" w:cs="Times New Roman"/>
                <w:b w:val="0"/>
                <w:bCs w:val="0"/>
                <w:color w:val="222222"/>
                <w:sz w:val="24"/>
                <w:szCs w:val="24"/>
                <w:shd w:val="clear" w:color="auto" w:fill="FFFFFF"/>
              </w:rPr>
              <w:t>“ ions</w:t>
            </w:r>
            <w:r w:rsidRPr="00DD4335">
              <w:rPr>
                <w:rFonts w:ascii="Times New Roman" w:hAnsi="Times New Roman" w:cs="Times New Roman"/>
                <w:b/>
                <w:bCs/>
                <w:color w:val="222222"/>
                <w:sz w:val="24"/>
                <w:szCs w:val="24"/>
              </w:rPr>
              <w:br/>
            </w:r>
            <w:r w:rsidRPr="00DD4335">
              <w:rPr>
                <w:rStyle w:val="Strong"/>
                <w:rFonts w:ascii="Times New Roman" w:hAnsi="Times New Roman" w:cs="Times New Roman"/>
                <w:b w:val="0"/>
                <w:bCs w:val="0"/>
                <w:color w:val="222222"/>
                <w:sz w:val="24"/>
                <w:szCs w:val="24"/>
                <w:shd w:val="clear" w:color="auto" w:fill="FFFFFF"/>
              </w:rPr>
              <w:t xml:space="preserve">(c) </w:t>
            </w:r>
            <w:proofErr w:type="spellStart"/>
            <w:r w:rsidRPr="00DD4335">
              <w:rPr>
                <w:rStyle w:val="Strong"/>
                <w:rFonts w:ascii="Times New Roman" w:hAnsi="Times New Roman" w:cs="Times New Roman"/>
                <w:b w:val="0"/>
                <w:bCs w:val="0"/>
                <w:color w:val="222222"/>
                <w:sz w:val="24"/>
                <w:szCs w:val="24"/>
                <w:shd w:val="clear" w:color="auto" w:fill="FFFFFF"/>
              </w:rPr>
              <w:t>Ca</w:t>
            </w:r>
            <w:proofErr w:type="spellEnd"/>
            <w:r w:rsidRPr="00DD4335">
              <w:rPr>
                <w:rStyle w:val="Strong"/>
                <w:rFonts w:ascii="Times New Roman" w:hAnsi="Times New Roman" w:cs="Times New Roman"/>
                <w:b w:val="0"/>
                <w:bCs w:val="0"/>
                <w:color w:val="222222"/>
                <w:sz w:val="24"/>
                <w:szCs w:val="24"/>
                <w:shd w:val="clear" w:color="auto" w:fill="FFFFFF"/>
              </w:rPr>
              <w:t>*</w:t>
            </w:r>
            <w:r w:rsidRPr="00DD4335">
              <w:rPr>
                <w:rStyle w:val="Strong"/>
                <w:rFonts w:ascii="Times New Roman" w:hAnsi="Times New Roman" w:cs="Times New Roman"/>
                <w:b w:val="0"/>
                <w:bCs w:val="0"/>
                <w:color w:val="222222"/>
                <w:sz w:val="24"/>
                <w:szCs w:val="24"/>
                <w:shd w:val="clear" w:color="auto" w:fill="FFFFFF"/>
                <w:vertAlign w:val="superscript"/>
              </w:rPr>
              <w:t>+</w:t>
            </w:r>
            <w:r w:rsidRPr="00DD4335">
              <w:rPr>
                <w:rStyle w:val="Strong"/>
                <w:rFonts w:ascii="Times New Roman" w:hAnsi="Times New Roman" w:cs="Times New Roman"/>
                <w:b w:val="0"/>
                <w:bCs w:val="0"/>
                <w:color w:val="222222"/>
                <w:sz w:val="24"/>
                <w:szCs w:val="24"/>
                <w:shd w:val="clear" w:color="auto" w:fill="FFFFFF"/>
              </w:rPr>
              <w:t> and Mg</w:t>
            </w:r>
            <w:r w:rsidRPr="00DD4335">
              <w:rPr>
                <w:rStyle w:val="Strong"/>
                <w:rFonts w:ascii="Times New Roman" w:hAnsi="Times New Roman" w:cs="Times New Roman"/>
                <w:b w:val="0"/>
                <w:bCs w:val="0"/>
                <w:color w:val="222222"/>
                <w:sz w:val="24"/>
                <w:szCs w:val="24"/>
                <w:shd w:val="clear" w:color="auto" w:fill="FFFFFF"/>
                <w:vertAlign w:val="superscript"/>
              </w:rPr>
              <w:t>++</w:t>
            </w:r>
            <w:r w:rsidRPr="00DD4335">
              <w:rPr>
                <w:rStyle w:val="Strong"/>
                <w:rFonts w:ascii="Times New Roman" w:hAnsi="Times New Roman" w:cs="Times New Roman"/>
                <w:b w:val="0"/>
                <w:bCs w:val="0"/>
                <w:color w:val="222222"/>
                <w:sz w:val="24"/>
                <w:szCs w:val="24"/>
                <w:shd w:val="clear" w:color="auto" w:fill="FFFFFF"/>
              </w:rPr>
              <w:t> ions                         </w:t>
            </w:r>
            <w:r w:rsidRPr="00DD4335">
              <w:rPr>
                <w:rFonts w:ascii="Times New Roman" w:hAnsi="Times New Roman" w:cs="Times New Roman"/>
                <w:b/>
                <w:bCs/>
                <w:color w:val="222222"/>
                <w:sz w:val="24"/>
                <w:szCs w:val="24"/>
              </w:rPr>
              <w:br/>
            </w:r>
            <w:r w:rsidRPr="00DD4335">
              <w:rPr>
                <w:rStyle w:val="Strong"/>
                <w:rFonts w:ascii="Times New Roman" w:hAnsi="Times New Roman" w:cs="Times New Roman"/>
                <w:b w:val="0"/>
                <w:bCs w:val="0"/>
                <w:color w:val="222222"/>
                <w:sz w:val="24"/>
                <w:szCs w:val="24"/>
                <w:shd w:val="clear" w:color="auto" w:fill="FFFFFF"/>
              </w:rPr>
              <w:t>(d) Ca</w:t>
            </w:r>
            <w:r w:rsidRPr="00DD4335">
              <w:rPr>
                <w:rStyle w:val="Strong"/>
                <w:rFonts w:ascii="Times New Roman" w:hAnsi="Times New Roman" w:cs="Times New Roman"/>
                <w:b w:val="0"/>
                <w:bCs w:val="0"/>
                <w:color w:val="222222"/>
                <w:sz w:val="24"/>
                <w:szCs w:val="24"/>
                <w:shd w:val="clear" w:color="auto" w:fill="FFFFFF"/>
                <w:vertAlign w:val="superscript"/>
              </w:rPr>
              <w:t>+4</w:t>
            </w:r>
            <w:r w:rsidRPr="00DD4335">
              <w:rPr>
                <w:rStyle w:val="Strong"/>
                <w:rFonts w:ascii="Times New Roman" w:hAnsi="Times New Roman" w:cs="Times New Roman"/>
                <w:b w:val="0"/>
                <w:bCs w:val="0"/>
                <w:color w:val="222222"/>
                <w:sz w:val="24"/>
                <w:szCs w:val="24"/>
                <w:shd w:val="clear" w:color="auto" w:fill="FFFFFF"/>
              </w:rPr>
              <w:t> and CL ions</w:t>
            </w:r>
            <w:r>
              <w:rPr>
                <w:rFonts w:ascii="Arial" w:hAnsi="Arial" w:cs="Arial"/>
                <w:color w:val="222222"/>
              </w:rPr>
              <w:br/>
            </w:r>
            <w:proofErr w:type="spellStart"/>
            <w:r w:rsidRPr="00DD4335">
              <w:rPr>
                <w:rStyle w:val="Strong"/>
                <w:rFonts w:ascii="Arial" w:hAnsi="Arial" w:cs="Arial"/>
                <w:b w:val="0"/>
                <w:bCs w:val="0"/>
                <w:color w:val="C00000"/>
                <w:shd w:val="clear" w:color="auto" w:fill="FFFFFF"/>
              </w:rPr>
              <w:t>Ans</w:t>
            </w:r>
            <w:proofErr w:type="spellEnd"/>
            <w:r w:rsidRPr="00DD4335">
              <w:rPr>
                <w:rStyle w:val="Strong"/>
                <w:rFonts w:ascii="Arial" w:hAnsi="Arial" w:cs="Arial"/>
                <w:b w:val="0"/>
                <w:bCs w:val="0"/>
                <w:color w:val="C00000"/>
                <w:shd w:val="clear" w:color="auto" w:fill="FFFFFF"/>
              </w:rPr>
              <w:t>:</w:t>
            </w:r>
            <w:r w:rsidRPr="00DD4335">
              <w:rPr>
                <w:rFonts w:ascii="Arial" w:hAnsi="Arial" w:cs="Arial"/>
                <w:b/>
                <w:bCs/>
                <w:color w:val="C00000"/>
                <w:shd w:val="clear" w:color="auto" w:fill="FFFFFF"/>
              </w:rPr>
              <w:t> (a) Potential difference across resting membrane is negatively charged. This is due to differential</w:t>
            </w:r>
            <w:r w:rsidRPr="00DD4335">
              <w:rPr>
                <w:rFonts w:ascii="Arial" w:hAnsi="Arial" w:cs="Arial"/>
                <w:b/>
                <w:bCs/>
                <w:color w:val="C00000"/>
                <w:shd w:val="clear" w:color="auto" w:fill="FFFFFF"/>
              </w:rPr>
              <w:t xml:space="preserve"> </w:t>
            </w:r>
            <w:r w:rsidRPr="00DD4335">
              <w:rPr>
                <w:rFonts w:ascii="Arial" w:hAnsi="Arial" w:cs="Arial"/>
                <w:b/>
                <w:bCs/>
                <w:color w:val="C00000"/>
                <w:shd w:val="clear" w:color="auto" w:fill="FFFFFF"/>
              </w:rPr>
              <w:t>distribution of Na</w:t>
            </w:r>
            <w:r w:rsidRPr="00DD4335">
              <w:rPr>
                <w:rFonts w:ascii="Arial" w:hAnsi="Arial" w:cs="Arial"/>
                <w:b/>
                <w:bCs/>
                <w:color w:val="C00000"/>
                <w:sz w:val="18"/>
                <w:szCs w:val="18"/>
                <w:shd w:val="clear" w:color="auto" w:fill="FFFFFF"/>
                <w:vertAlign w:val="superscript"/>
              </w:rPr>
              <w:t>+</w:t>
            </w:r>
            <w:r w:rsidRPr="00DD4335">
              <w:rPr>
                <w:rFonts w:ascii="Arial" w:hAnsi="Arial" w:cs="Arial"/>
                <w:b/>
                <w:bCs/>
                <w:color w:val="C00000"/>
                <w:shd w:val="clear" w:color="auto" w:fill="FFFFFF"/>
              </w:rPr>
              <w:t> and K</w:t>
            </w:r>
            <w:r w:rsidRPr="00DD4335">
              <w:rPr>
                <w:rFonts w:ascii="Arial" w:hAnsi="Arial" w:cs="Arial"/>
                <w:b/>
                <w:bCs/>
                <w:color w:val="C00000"/>
                <w:sz w:val="18"/>
                <w:szCs w:val="18"/>
                <w:shd w:val="clear" w:color="auto" w:fill="FFFFFF"/>
                <w:vertAlign w:val="superscript"/>
              </w:rPr>
              <w:t>+</w:t>
            </w:r>
            <w:r w:rsidRPr="00DD4335">
              <w:rPr>
                <w:rFonts w:ascii="Arial" w:hAnsi="Arial" w:cs="Arial"/>
                <w:b/>
                <w:bCs/>
                <w:color w:val="C00000"/>
                <w:shd w:val="clear" w:color="auto" w:fill="FFFFFF"/>
              </w:rPr>
              <w:t> io</w:t>
            </w:r>
            <w:r w:rsidRPr="00DD4335">
              <w:rPr>
                <w:rFonts w:ascii="Arial" w:hAnsi="Arial" w:cs="Arial"/>
                <w:b/>
                <w:bCs/>
                <w:color w:val="C00000"/>
                <w:shd w:val="clear" w:color="auto" w:fill="FFFFFF"/>
              </w:rPr>
              <w:t>ns</w:t>
            </w:r>
          </w:p>
        </w:tc>
        <w:tc>
          <w:tcPr>
            <w:tcW w:w="719" w:type="dxa"/>
          </w:tcPr>
          <w:p w:rsidR="0060706D" w:rsidRDefault="00FC0015">
            <w:pPr>
              <w:spacing w:after="0" w:line="240" w:lineRule="auto"/>
              <w:jc w:val="right"/>
              <w:rPr>
                <w:rFonts w:ascii="Times New Roman" w:hAnsi="Times New Roman" w:cs="Times New Roman"/>
              </w:rPr>
            </w:pPr>
            <w:r>
              <w:rPr>
                <w:rFonts w:ascii="Times New Roman" w:hAnsi="Times New Roman" w:cs="Times New Roman"/>
              </w:rPr>
              <w:t>(1)</w:t>
            </w:r>
          </w:p>
        </w:tc>
      </w:tr>
      <w:tr w:rsidR="0060706D">
        <w:tc>
          <w:tcPr>
            <w:tcW w:w="648" w:type="dxa"/>
          </w:tcPr>
          <w:p w:rsidR="0060706D" w:rsidRDefault="0060706D">
            <w:pPr>
              <w:pStyle w:val="ListParagraph"/>
              <w:numPr>
                <w:ilvl w:val="0"/>
                <w:numId w:val="2"/>
              </w:numPr>
              <w:spacing w:after="0" w:line="240" w:lineRule="auto"/>
              <w:ind w:left="630" w:hanging="630"/>
              <w:rPr>
                <w:rFonts w:ascii="Times New Roman" w:hAnsi="Times New Roman" w:cs="Times New Roman"/>
              </w:rPr>
            </w:pPr>
          </w:p>
        </w:tc>
        <w:tc>
          <w:tcPr>
            <w:tcW w:w="9773" w:type="dxa"/>
          </w:tcPr>
          <w:p w:rsidR="00DD4335" w:rsidRDefault="00DD4335">
            <w:pPr>
              <w:spacing w:after="0" w:line="240" w:lineRule="auto"/>
              <w:rPr>
                <w:rStyle w:val="Strong"/>
                <w:rFonts w:ascii="Times New Roman" w:hAnsi="Times New Roman" w:cs="Times New Roman"/>
                <w:b w:val="0"/>
                <w:bCs w:val="0"/>
                <w:color w:val="222222"/>
                <w:sz w:val="24"/>
                <w:szCs w:val="24"/>
                <w:shd w:val="clear" w:color="auto" w:fill="FFFFFF"/>
              </w:rPr>
            </w:pPr>
            <w:r w:rsidRPr="00DD4335">
              <w:rPr>
                <w:rStyle w:val="Strong"/>
                <w:rFonts w:ascii="Times New Roman" w:hAnsi="Times New Roman" w:cs="Times New Roman"/>
                <w:color w:val="222222"/>
                <w:sz w:val="24"/>
                <w:szCs w:val="24"/>
                <w:shd w:val="clear" w:color="auto" w:fill="FFFFFF"/>
              </w:rPr>
              <w:t> </w:t>
            </w:r>
            <w:r w:rsidRPr="00DD4335">
              <w:rPr>
                <w:rStyle w:val="Strong"/>
                <w:rFonts w:ascii="Times New Roman" w:hAnsi="Times New Roman" w:cs="Times New Roman"/>
                <w:b w:val="0"/>
                <w:bCs w:val="0"/>
                <w:color w:val="222222"/>
                <w:sz w:val="24"/>
                <w:szCs w:val="24"/>
                <w:shd w:val="clear" w:color="auto" w:fill="FFFFFF"/>
              </w:rPr>
              <w:t>An area in the brain which is associated with strong emotions is</w:t>
            </w:r>
            <w:r w:rsidRPr="00DD4335">
              <w:rPr>
                <w:rFonts w:ascii="Times New Roman" w:hAnsi="Times New Roman" w:cs="Times New Roman"/>
                <w:b/>
                <w:bCs/>
                <w:color w:val="222222"/>
                <w:sz w:val="24"/>
                <w:szCs w:val="24"/>
              </w:rPr>
              <w:br/>
            </w:r>
            <w:r w:rsidRPr="00DD4335">
              <w:rPr>
                <w:rStyle w:val="Strong"/>
                <w:rFonts w:ascii="Times New Roman" w:hAnsi="Times New Roman" w:cs="Times New Roman"/>
                <w:b w:val="0"/>
                <w:bCs w:val="0"/>
                <w:color w:val="222222"/>
                <w:sz w:val="24"/>
                <w:szCs w:val="24"/>
                <w:shd w:val="clear" w:color="auto" w:fill="FFFFFF"/>
              </w:rPr>
              <w:t xml:space="preserve">(a) Cerebral cortex </w:t>
            </w:r>
          </w:p>
          <w:p w:rsidR="00DD4335" w:rsidRDefault="00DD4335">
            <w:pPr>
              <w:spacing w:after="0" w:line="240" w:lineRule="auto"/>
              <w:rPr>
                <w:rStyle w:val="Strong"/>
                <w:rFonts w:ascii="Times New Roman" w:hAnsi="Times New Roman" w:cs="Times New Roman"/>
                <w:b w:val="0"/>
                <w:bCs w:val="0"/>
                <w:color w:val="222222"/>
                <w:sz w:val="24"/>
                <w:szCs w:val="24"/>
                <w:shd w:val="clear" w:color="auto" w:fill="FFFFFF"/>
              </w:rPr>
            </w:pPr>
            <w:r w:rsidRPr="00DD4335">
              <w:rPr>
                <w:rStyle w:val="Strong"/>
                <w:rFonts w:ascii="Times New Roman" w:hAnsi="Times New Roman" w:cs="Times New Roman"/>
                <w:b w:val="0"/>
                <w:bCs w:val="0"/>
                <w:color w:val="222222"/>
                <w:sz w:val="24"/>
                <w:szCs w:val="24"/>
                <w:shd w:val="clear" w:color="auto" w:fill="FFFFFF"/>
              </w:rPr>
              <w:t>(b) Cerebellum</w:t>
            </w:r>
            <w:r w:rsidRPr="00DD4335">
              <w:rPr>
                <w:rFonts w:ascii="Times New Roman" w:hAnsi="Times New Roman" w:cs="Times New Roman"/>
                <w:b/>
                <w:bCs/>
                <w:color w:val="222222"/>
                <w:sz w:val="24"/>
                <w:szCs w:val="24"/>
              </w:rPr>
              <w:br/>
            </w:r>
            <w:r w:rsidRPr="00DD4335">
              <w:rPr>
                <w:rStyle w:val="Strong"/>
                <w:rFonts w:ascii="Times New Roman" w:hAnsi="Times New Roman" w:cs="Times New Roman"/>
                <w:b w:val="0"/>
                <w:bCs w:val="0"/>
                <w:color w:val="222222"/>
                <w:sz w:val="24"/>
                <w:szCs w:val="24"/>
                <w:shd w:val="clear" w:color="auto" w:fill="FFFFFF"/>
              </w:rPr>
              <w:t xml:space="preserve">(c) Limbic system </w:t>
            </w:r>
          </w:p>
          <w:p w:rsidR="0060706D" w:rsidRPr="00DD4335" w:rsidRDefault="00DD4335">
            <w:pPr>
              <w:spacing w:after="0" w:line="240" w:lineRule="auto"/>
              <w:rPr>
                <w:rStyle w:val="Strong"/>
                <w:rFonts w:ascii="Times New Roman" w:hAnsi="Times New Roman" w:cs="Times New Roman"/>
                <w:b w:val="0"/>
                <w:bCs w:val="0"/>
                <w:color w:val="222222"/>
                <w:sz w:val="24"/>
                <w:szCs w:val="24"/>
                <w:shd w:val="clear" w:color="auto" w:fill="FFFFFF"/>
              </w:rPr>
            </w:pPr>
            <w:r w:rsidRPr="00DD4335">
              <w:rPr>
                <w:rStyle w:val="Strong"/>
                <w:rFonts w:ascii="Times New Roman" w:hAnsi="Times New Roman" w:cs="Times New Roman"/>
                <w:b w:val="0"/>
                <w:bCs w:val="0"/>
                <w:color w:val="222222"/>
                <w:sz w:val="24"/>
                <w:szCs w:val="24"/>
                <w:shd w:val="clear" w:color="auto" w:fill="FFFFFF"/>
              </w:rPr>
              <w:t>(d) Medulla</w:t>
            </w:r>
            <w:r w:rsidRPr="00DD4335">
              <w:rPr>
                <w:rFonts w:ascii="Times New Roman" w:hAnsi="Times New Roman" w:cs="Times New Roman"/>
                <w:color w:val="222222"/>
                <w:sz w:val="24"/>
                <w:szCs w:val="24"/>
              </w:rPr>
              <w:br/>
            </w:r>
            <w:proofErr w:type="spellStart"/>
            <w:r w:rsidRPr="00DD4335">
              <w:rPr>
                <w:rStyle w:val="Strong"/>
                <w:rFonts w:ascii="Times New Roman" w:hAnsi="Times New Roman" w:cs="Times New Roman"/>
                <w:color w:val="C00000"/>
                <w:sz w:val="24"/>
                <w:szCs w:val="24"/>
                <w:shd w:val="clear" w:color="auto" w:fill="FFFFFF"/>
              </w:rPr>
              <w:t>Ans</w:t>
            </w:r>
            <w:proofErr w:type="spellEnd"/>
            <w:r w:rsidRPr="00DD4335">
              <w:rPr>
                <w:rStyle w:val="Strong"/>
                <w:rFonts w:ascii="Times New Roman" w:hAnsi="Times New Roman" w:cs="Times New Roman"/>
                <w:b w:val="0"/>
                <w:bCs w:val="0"/>
                <w:color w:val="C00000"/>
                <w:sz w:val="24"/>
                <w:szCs w:val="24"/>
                <w:shd w:val="clear" w:color="auto" w:fill="FFFFFF"/>
              </w:rPr>
              <w:t>:</w:t>
            </w:r>
            <w:r w:rsidRPr="00DD4335">
              <w:rPr>
                <w:rFonts w:ascii="Times New Roman" w:hAnsi="Times New Roman" w:cs="Times New Roman"/>
                <w:b/>
                <w:bCs/>
                <w:color w:val="C00000"/>
                <w:sz w:val="24"/>
                <w:szCs w:val="24"/>
                <w:shd w:val="clear" w:color="auto" w:fill="FFFFFF"/>
              </w:rPr>
              <w:t> (c) An area in the brain is associated with strong emotions is limbic system.</w:t>
            </w:r>
          </w:p>
        </w:tc>
        <w:tc>
          <w:tcPr>
            <w:tcW w:w="719" w:type="dxa"/>
          </w:tcPr>
          <w:p w:rsidR="0060706D" w:rsidRDefault="00FC0015">
            <w:pPr>
              <w:spacing w:after="0" w:line="240" w:lineRule="auto"/>
              <w:jc w:val="right"/>
              <w:rPr>
                <w:rFonts w:ascii="Times New Roman" w:hAnsi="Times New Roman" w:cs="Times New Roman"/>
              </w:rPr>
            </w:pPr>
            <w:r>
              <w:rPr>
                <w:rFonts w:ascii="Times New Roman" w:hAnsi="Times New Roman" w:cs="Times New Roman"/>
              </w:rPr>
              <w:t>(1)</w:t>
            </w:r>
          </w:p>
        </w:tc>
      </w:tr>
      <w:tr w:rsidR="0060706D">
        <w:tc>
          <w:tcPr>
            <w:tcW w:w="648" w:type="dxa"/>
          </w:tcPr>
          <w:p w:rsidR="0060706D" w:rsidRDefault="0060706D">
            <w:pPr>
              <w:pStyle w:val="ListParagraph"/>
              <w:numPr>
                <w:ilvl w:val="0"/>
                <w:numId w:val="2"/>
              </w:numPr>
              <w:spacing w:after="0" w:line="240" w:lineRule="auto"/>
              <w:ind w:left="630" w:hanging="630"/>
              <w:rPr>
                <w:rFonts w:ascii="Times New Roman" w:hAnsi="Times New Roman" w:cs="Times New Roman"/>
              </w:rPr>
            </w:pPr>
          </w:p>
        </w:tc>
        <w:tc>
          <w:tcPr>
            <w:tcW w:w="9773" w:type="dxa"/>
          </w:tcPr>
          <w:p w:rsidR="00FB3FFE" w:rsidRPr="00FB3FFE" w:rsidRDefault="00FB3FFE">
            <w:pPr>
              <w:pStyle w:val="NoSpacing"/>
              <w:rPr>
                <w:rStyle w:val="Strong"/>
                <w:rFonts w:ascii="Times New Roman" w:hAnsi="Times New Roman"/>
                <w:b w:val="0"/>
                <w:bCs w:val="0"/>
                <w:color w:val="222222"/>
                <w:sz w:val="24"/>
                <w:szCs w:val="24"/>
                <w:shd w:val="clear" w:color="auto" w:fill="FFFFFF"/>
              </w:rPr>
            </w:pPr>
            <w:r w:rsidRPr="00FB3FFE">
              <w:rPr>
                <w:rStyle w:val="Strong"/>
                <w:rFonts w:ascii="Times New Roman" w:hAnsi="Times New Roman"/>
                <w:b w:val="0"/>
                <w:bCs w:val="0"/>
                <w:color w:val="222222"/>
                <w:sz w:val="24"/>
                <w:szCs w:val="24"/>
                <w:shd w:val="clear" w:color="auto" w:fill="FFFFFF"/>
              </w:rPr>
              <w:t>Which of the following is not involved in knee-jerk reflex?</w:t>
            </w:r>
            <w:r w:rsidRPr="00FB3FFE">
              <w:rPr>
                <w:rFonts w:ascii="Times New Roman" w:hAnsi="Times New Roman"/>
                <w:b/>
                <w:bCs/>
                <w:color w:val="222222"/>
                <w:sz w:val="24"/>
                <w:szCs w:val="24"/>
              </w:rPr>
              <w:br/>
            </w:r>
            <w:r w:rsidRPr="00FB3FFE">
              <w:rPr>
                <w:rStyle w:val="Strong"/>
                <w:rFonts w:ascii="Times New Roman" w:hAnsi="Times New Roman"/>
                <w:b w:val="0"/>
                <w:bCs w:val="0"/>
                <w:color w:val="222222"/>
                <w:sz w:val="24"/>
                <w:szCs w:val="24"/>
                <w:shd w:val="clear" w:color="auto" w:fill="FFFFFF"/>
              </w:rPr>
              <w:t xml:space="preserve">(a) Muscle spindle </w:t>
            </w:r>
          </w:p>
          <w:p w:rsidR="00FB3FFE" w:rsidRPr="00FB3FFE" w:rsidRDefault="00FB3FFE">
            <w:pPr>
              <w:pStyle w:val="NoSpacing"/>
              <w:rPr>
                <w:rStyle w:val="Strong"/>
                <w:rFonts w:ascii="Times New Roman" w:hAnsi="Times New Roman"/>
                <w:b w:val="0"/>
                <w:bCs w:val="0"/>
                <w:color w:val="222222"/>
                <w:sz w:val="24"/>
                <w:szCs w:val="24"/>
                <w:shd w:val="clear" w:color="auto" w:fill="FFFFFF"/>
              </w:rPr>
            </w:pPr>
            <w:r w:rsidRPr="00FB3FFE">
              <w:rPr>
                <w:rStyle w:val="Strong"/>
                <w:rFonts w:ascii="Times New Roman" w:hAnsi="Times New Roman"/>
                <w:b w:val="0"/>
                <w:bCs w:val="0"/>
                <w:color w:val="222222"/>
                <w:sz w:val="24"/>
                <w:szCs w:val="24"/>
                <w:shd w:val="clear" w:color="auto" w:fill="FFFFFF"/>
              </w:rPr>
              <w:t>(b) Motor </w:t>
            </w:r>
            <w:r w:rsidRPr="00FB3FFE">
              <w:rPr>
                <w:rFonts w:ascii="Times New Roman" w:hAnsi="Times New Roman"/>
                <w:color w:val="222222"/>
                <w:sz w:val="24"/>
                <w:szCs w:val="24"/>
                <w:shd w:val="clear" w:color="auto" w:fill="FFFFFF"/>
              </w:rPr>
              <w:t>neuron</w:t>
            </w:r>
            <w:r w:rsidRPr="00FB3FFE">
              <w:rPr>
                <w:rFonts w:ascii="Times New Roman" w:hAnsi="Times New Roman"/>
                <w:b/>
                <w:bCs/>
                <w:color w:val="222222"/>
                <w:sz w:val="24"/>
                <w:szCs w:val="24"/>
              </w:rPr>
              <w:br/>
            </w:r>
            <w:r w:rsidRPr="00FB3FFE">
              <w:rPr>
                <w:rStyle w:val="Strong"/>
                <w:rFonts w:ascii="Times New Roman" w:hAnsi="Times New Roman"/>
                <w:b w:val="0"/>
                <w:bCs w:val="0"/>
                <w:color w:val="222222"/>
                <w:sz w:val="24"/>
                <w:szCs w:val="24"/>
                <w:shd w:val="clear" w:color="auto" w:fill="FFFFFF"/>
              </w:rPr>
              <w:t xml:space="preserve">(c) Brain </w:t>
            </w:r>
          </w:p>
          <w:p w:rsidR="00FB3FFE" w:rsidRDefault="00FB3FFE">
            <w:pPr>
              <w:pStyle w:val="NoSpacing"/>
              <w:rPr>
                <w:rFonts w:ascii="Times New Roman" w:hAnsi="Times New Roman"/>
                <w:color w:val="222222"/>
                <w:sz w:val="24"/>
                <w:szCs w:val="24"/>
                <w:shd w:val="clear" w:color="auto" w:fill="FFFFFF"/>
              </w:rPr>
            </w:pPr>
            <w:r w:rsidRPr="00FB3FFE">
              <w:rPr>
                <w:rStyle w:val="Strong"/>
                <w:rFonts w:ascii="Times New Roman" w:hAnsi="Times New Roman"/>
                <w:b w:val="0"/>
                <w:bCs w:val="0"/>
                <w:color w:val="222222"/>
                <w:sz w:val="24"/>
                <w:szCs w:val="24"/>
                <w:shd w:val="clear" w:color="auto" w:fill="FFFFFF"/>
              </w:rPr>
              <w:t>(d)</w:t>
            </w:r>
            <w:r w:rsidRPr="00FB3FFE">
              <w:rPr>
                <w:rStyle w:val="Strong"/>
                <w:rFonts w:ascii="Times New Roman" w:hAnsi="Times New Roman"/>
                <w:color w:val="222222"/>
                <w:sz w:val="24"/>
                <w:szCs w:val="24"/>
                <w:shd w:val="clear" w:color="auto" w:fill="FFFFFF"/>
              </w:rPr>
              <w:t> </w:t>
            </w:r>
            <w:proofErr w:type="spellStart"/>
            <w:r w:rsidRPr="00FB3FFE">
              <w:rPr>
                <w:rFonts w:ascii="Times New Roman" w:hAnsi="Times New Roman"/>
                <w:color w:val="222222"/>
                <w:sz w:val="24"/>
                <w:szCs w:val="24"/>
                <w:shd w:val="clear" w:color="auto" w:fill="FFFFFF"/>
              </w:rPr>
              <w:t>Intemeurons</w:t>
            </w:r>
            <w:proofErr w:type="spellEnd"/>
          </w:p>
          <w:p w:rsidR="0060706D" w:rsidRPr="00FB3FFE" w:rsidRDefault="00FB3FFE">
            <w:pPr>
              <w:pStyle w:val="NoSpacing"/>
              <w:rPr>
                <w:rStyle w:val="Strong"/>
                <w:rFonts w:ascii="Times New Roman" w:hAnsi="Times New Roman"/>
                <w:b w:val="0"/>
                <w:bCs w:val="0"/>
                <w:color w:val="C00000"/>
                <w:sz w:val="24"/>
                <w:szCs w:val="24"/>
                <w:lang w:val="en-US" w:bidi="hi-IN"/>
              </w:rPr>
            </w:pPr>
            <w:r w:rsidRPr="00FB3FFE">
              <w:rPr>
                <w:rFonts w:ascii="Times New Roman" w:hAnsi="Times New Roman"/>
                <w:color w:val="222222"/>
                <w:sz w:val="24"/>
                <w:szCs w:val="24"/>
              </w:rPr>
              <w:br/>
            </w:r>
            <w:proofErr w:type="spellStart"/>
            <w:r w:rsidRPr="00FB3FFE">
              <w:rPr>
                <w:rStyle w:val="Strong"/>
                <w:rFonts w:ascii="Times New Roman" w:hAnsi="Times New Roman"/>
                <w:b w:val="0"/>
                <w:bCs w:val="0"/>
                <w:color w:val="C00000"/>
                <w:sz w:val="24"/>
                <w:szCs w:val="24"/>
                <w:shd w:val="clear" w:color="auto" w:fill="FFFFFF"/>
              </w:rPr>
              <w:t>Ans</w:t>
            </w:r>
            <w:proofErr w:type="spellEnd"/>
            <w:r w:rsidRPr="00FB3FFE">
              <w:rPr>
                <w:rStyle w:val="Strong"/>
                <w:rFonts w:ascii="Times New Roman" w:hAnsi="Times New Roman"/>
                <w:b w:val="0"/>
                <w:bCs w:val="0"/>
                <w:color w:val="C00000"/>
                <w:sz w:val="24"/>
                <w:szCs w:val="24"/>
                <w:shd w:val="clear" w:color="auto" w:fill="FFFFFF"/>
              </w:rPr>
              <w:t>:</w:t>
            </w:r>
            <w:r w:rsidRPr="00FB3FFE">
              <w:rPr>
                <w:rFonts w:ascii="Times New Roman" w:hAnsi="Times New Roman"/>
                <w:b/>
                <w:bCs/>
                <w:color w:val="C00000"/>
                <w:sz w:val="24"/>
                <w:szCs w:val="24"/>
                <w:shd w:val="clear" w:color="auto" w:fill="FFFFFF"/>
              </w:rPr>
              <w:t> (c) Brain is not involved in knee-jerk reflex.</w:t>
            </w:r>
          </w:p>
        </w:tc>
        <w:tc>
          <w:tcPr>
            <w:tcW w:w="719" w:type="dxa"/>
          </w:tcPr>
          <w:p w:rsidR="0060706D" w:rsidRDefault="00FC0015">
            <w:pPr>
              <w:spacing w:after="0" w:line="240" w:lineRule="auto"/>
              <w:rPr>
                <w:rFonts w:ascii="Times New Roman" w:hAnsi="Times New Roman" w:cs="Times New Roman"/>
              </w:rPr>
            </w:pPr>
            <w:r>
              <w:rPr>
                <w:rFonts w:ascii="Times New Roman" w:hAnsi="Times New Roman" w:cs="Times New Roman"/>
              </w:rPr>
              <w:t xml:space="preserve">    (1)</w:t>
            </w:r>
          </w:p>
        </w:tc>
      </w:tr>
      <w:tr w:rsidR="0060706D">
        <w:tc>
          <w:tcPr>
            <w:tcW w:w="648" w:type="dxa"/>
          </w:tcPr>
          <w:p w:rsidR="0060706D" w:rsidRDefault="0060706D">
            <w:pPr>
              <w:pStyle w:val="ListParagraph"/>
              <w:numPr>
                <w:ilvl w:val="0"/>
                <w:numId w:val="2"/>
              </w:numPr>
              <w:spacing w:after="0" w:line="240" w:lineRule="auto"/>
              <w:ind w:left="630" w:hanging="630"/>
              <w:rPr>
                <w:rFonts w:ascii="Times New Roman" w:hAnsi="Times New Roman" w:cs="Times New Roman"/>
              </w:rPr>
            </w:pPr>
          </w:p>
        </w:tc>
        <w:tc>
          <w:tcPr>
            <w:tcW w:w="9773" w:type="dxa"/>
          </w:tcPr>
          <w:p w:rsidR="0079231E" w:rsidRDefault="0079231E" w:rsidP="0079231E">
            <w:pPr>
              <w:pStyle w:val="NoSpacing"/>
              <w:rPr>
                <w:rFonts w:ascii="Times New Roman" w:hAnsi="Times New Roman"/>
                <w:color w:val="000000"/>
                <w:sz w:val="24"/>
                <w:szCs w:val="24"/>
                <w:shd w:val="clear" w:color="auto" w:fill="FFFFFF"/>
              </w:rPr>
            </w:pPr>
            <w:r w:rsidRPr="0079231E">
              <w:rPr>
                <w:rFonts w:ascii="Times New Roman" w:hAnsi="Times New Roman"/>
                <w:b/>
                <w:bCs/>
                <w:color w:val="000000"/>
                <w:sz w:val="24"/>
                <w:szCs w:val="24"/>
                <w:shd w:val="clear" w:color="auto" w:fill="FFFFFF"/>
              </w:rPr>
              <w:t>Assertion:</w:t>
            </w:r>
            <w:r>
              <w:rPr>
                <w:rFonts w:ascii="Times New Roman" w:hAnsi="Times New Roman"/>
                <w:color w:val="000000"/>
                <w:sz w:val="24"/>
                <w:szCs w:val="24"/>
                <w:shd w:val="clear" w:color="auto" w:fill="FFFFFF"/>
              </w:rPr>
              <w:t xml:space="preserve"> TSH stimulates the synthesis and secretion of thyroid hormones from thyroid glands</w:t>
            </w:r>
          </w:p>
          <w:p w:rsidR="0079231E" w:rsidRDefault="0079231E" w:rsidP="0079231E">
            <w:pPr>
              <w:pStyle w:val="NoSpacing"/>
              <w:rPr>
                <w:rFonts w:ascii="Times New Roman" w:hAnsi="Times New Roman"/>
                <w:color w:val="000000"/>
                <w:sz w:val="24"/>
                <w:szCs w:val="24"/>
                <w:shd w:val="clear" w:color="auto" w:fill="FFFFFF"/>
              </w:rPr>
            </w:pPr>
            <w:r w:rsidRPr="0079231E">
              <w:rPr>
                <w:rFonts w:ascii="Times New Roman" w:hAnsi="Times New Roman"/>
                <w:b/>
                <w:bCs/>
                <w:color w:val="000000"/>
                <w:sz w:val="24"/>
                <w:szCs w:val="24"/>
                <w:shd w:val="clear" w:color="auto" w:fill="FFFFFF"/>
              </w:rPr>
              <w:t>Reason:</w:t>
            </w:r>
            <w:r>
              <w:rPr>
                <w:rFonts w:ascii="Times New Roman" w:hAnsi="Times New Roman"/>
                <w:color w:val="000000"/>
                <w:sz w:val="24"/>
                <w:szCs w:val="24"/>
                <w:shd w:val="clear" w:color="auto" w:fill="FFFFFF"/>
              </w:rPr>
              <w:t xml:space="preserve"> ACTH </w:t>
            </w:r>
            <w:r>
              <w:rPr>
                <w:rFonts w:ascii="Times New Roman" w:hAnsi="Times New Roman"/>
                <w:color w:val="000000"/>
                <w:sz w:val="24"/>
                <w:szCs w:val="24"/>
                <w:shd w:val="clear" w:color="auto" w:fill="FFFFFF"/>
              </w:rPr>
              <w:t>stimulates the synthesis and secretion of</w:t>
            </w:r>
            <w:r>
              <w:rPr>
                <w:rFonts w:ascii="Times New Roman" w:hAnsi="Times New Roman"/>
                <w:color w:val="000000"/>
                <w:sz w:val="24"/>
                <w:szCs w:val="24"/>
                <w:shd w:val="clear" w:color="auto" w:fill="FFFFFF"/>
              </w:rPr>
              <w:t xml:space="preserve"> ste</w:t>
            </w:r>
            <w:r>
              <w:rPr>
                <w:rFonts w:ascii="Times New Roman" w:hAnsi="Times New Roman"/>
                <w:color w:val="000000"/>
                <w:sz w:val="24"/>
                <w:szCs w:val="24"/>
                <w:shd w:val="clear" w:color="auto" w:fill="FFFFFF"/>
              </w:rPr>
              <w:t>roid hormones</w:t>
            </w:r>
            <w:r>
              <w:rPr>
                <w:rFonts w:ascii="Times New Roman" w:hAnsi="Times New Roman"/>
                <w:color w:val="000000"/>
                <w:sz w:val="24"/>
                <w:szCs w:val="24"/>
                <w:shd w:val="clear" w:color="auto" w:fill="FFFFFF"/>
              </w:rPr>
              <w:t xml:space="preserve"> called glucocorticoids from the adrenal medulla.</w:t>
            </w:r>
          </w:p>
          <w:p w:rsidR="0079231E" w:rsidRPr="009A6CD8" w:rsidRDefault="0079231E" w:rsidP="0079231E">
            <w:pPr>
              <w:pStyle w:val="NoSpacing"/>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A</w:t>
            </w:r>
            <w:r w:rsidRPr="009A6CD8">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9A6CD8">
              <w:rPr>
                <w:rFonts w:ascii="Times New Roman" w:hAnsi="Times New Roman"/>
                <w:color w:val="000000"/>
                <w:sz w:val="24"/>
                <w:szCs w:val="24"/>
                <w:shd w:val="clear" w:color="auto" w:fill="FFFFFF"/>
              </w:rPr>
              <w:t>If both assertion and reason are true and reason is the correct explanation of assertion.</w:t>
            </w:r>
          </w:p>
          <w:p w:rsidR="0079231E" w:rsidRDefault="0079231E" w:rsidP="0079231E">
            <w:pPr>
              <w:pStyle w:val="NoSpacing"/>
              <w:rPr>
                <w:rFonts w:ascii="Times New Roman" w:hAnsi="Times New Roman"/>
                <w:sz w:val="24"/>
                <w:szCs w:val="24"/>
              </w:rPr>
            </w:pPr>
            <w:r>
              <w:rPr>
                <w:rFonts w:ascii="Times New Roman" w:hAnsi="Times New Roman"/>
                <w:sz w:val="24"/>
                <w:szCs w:val="24"/>
              </w:rPr>
              <w:t>B</w:t>
            </w:r>
            <w:r w:rsidRPr="009A6CD8">
              <w:rPr>
                <w:rFonts w:ascii="Times New Roman" w:hAnsi="Times New Roman"/>
                <w:sz w:val="24"/>
                <w:szCs w:val="24"/>
              </w:rPr>
              <w:t>)</w:t>
            </w:r>
            <w:r>
              <w:rPr>
                <w:rFonts w:ascii="Times New Roman" w:hAnsi="Times New Roman"/>
                <w:sz w:val="24"/>
                <w:szCs w:val="24"/>
              </w:rPr>
              <w:t xml:space="preserve"> </w:t>
            </w:r>
            <w:r w:rsidRPr="009A6CD8">
              <w:rPr>
                <w:rFonts w:ascii="Times New Roman" w:hAnsi="Times New Roman"/>
                <w:sz w:val="24"/>
                <w:szCs w:val="24"/>
              </w:rPr>
              <w:t>If both assertion and reason are true but reason is not the cor</w:t>
            </w:r>
            <w:r>
              <w:rPr>
                <w:rFonts w:ascii="Times New Roman" w:hAnsi="Times New Roman"/>
                <w:sz w:val="24"/>
                <w:szCs w:val="24"/>
              </w:rPr>
              <w:t>rect explanation of assertion.</w:t>
            </w:r>
            <w:r>
              <w:rPr>
                <w:rFonts w:ascii="Times New Roman" w:hAnsi="Times New Roman"/>
                <w:sz w:val="24"/>
                <w:szCs w:val="24"/>
              </w:rPr>
              <w:br/>
              <w:t>C</w:t>
            </w:r>
            <w:r w:rsidRPr="009A6CD8">
              <w:rPr>
                <w:rFonts w:ascii="Times New Roman" w:hAnsi="Times New Roman"/>
                <w:sz w:val="24"/>
                <w:szCs w:val="24"/>
              </w:rPr>
              <w:t>)</w:t>
            </w:r>
            <w:r>
              <w:rPr>
                <w:rFonts w:ascii="Times New Roman" w:hAnsi="Times New Roman"/>
                <w:sz w:val="24"/>
                <w:szCs w:val="24"/>
              </w:rPr>
              <w:t xml:space="preserve"> </w:t>
            </w:r>
            <w:r w:rsidRPr="009A6CD8">
              <w:rPr>
                <w:rFonts w:ascii="Times New Roman" w:hAnsi="Times New Roman"/>
                <w:sz w:val="24"/>
                <w:szCs w:val="24"/>
              </w:rPr>
              <w:t>If assertio</w:t>
            </w:r>
            <w:r>
              <w:rPr>
                <w:rFonts w:ascii="Times New Roman" w:hAnsi="Times New Roman"/>
                <w:sz w:val="24"/>
                <w:szCs w:val="24"/>
              </w:rPr>
              <w:t>n is true but reason is false.</w:t>
            </w:r>
            <w:r>
              <w:rPr>
                <w:rFonts w:ascii="Times New Roman" w:hAnsi="Times New Roman"/>
                <w:sz w:val="24"/>
                <w:szCs w:val="24"/>
              </w:rPr>
              <w:br/>
              <w:t>D</w:t>
            </w:r>
            <w:r w:rsidRPr="009A6CD8">
              <w:rPr>
                <w:rFonts w:ascii="Times New Roman" w:hAnsi="Times New Roman"/>
                <w:sz w:val="24"/>
                <w:szCs w:val="24"/>
              </w:rPr>
              <w:t>)</w:t>
            </w:r>
            <w:r>
              <w:rPr>
                <w:rFonts w:ascii="Times New Roman" w:hAnsi="Times New Roman"/>
                <w:sz w:val="24"/>
                <w:szCs w:val="24"/>
              </w:rPr>
              <w:t xml:space="preserve"> </w:t>
            </w:r>
            <w:r w:rsidRPr="009A6CD8">
              <w:rPr>
                <w:rFonts w:ascii="Times New Roman" w:hAnsi="Times New Roman"/>
                <w:sz w:val="24"/>
                <w:szCs w:val="24"/>
              </w:rPr>
              <w:t>If both assertion and reason are false.</w:t>
            </w:r>
          </w:p>
          <w:p w:rsidR="0060706D" w:rsidRDefault="0060706D">
            <w:pPr>
              <w:pStyle w:val="NoSpacing"/>
              <w:rPr>
                <w:rStyle w:val="Strong"/>
                <w:rFonts w:ascii="Times New Roman" w:hAnsi="Times New Roman"/>
                <w:b w:val="0"/>
                <w:bCs w:val="0"/>
                <w:sz w:val="24"/>
                <w:szCs w:val="24"/>
                <w:lang w:val="en-US"/>
              </w:rPr>
            </w:pPr>
          </w:p>
          <w:p w:rsidR="0079231E" w:rsidRPr="0079231E" w:rsidRDefault="0079231E">
            <w:pPr>
              <w:pStyle w:val="NoSpacing"/>
              <w:rPr>
                <w:rStyle w:val="Strong"/>
                <w:rFonts w:ascii="Times New Roman" w:hAnsi="Times New Roman"/>
                <w:color w:val="C00000"/>
                <w:sz w:val="24"/>
                <w:szCs w:val="24"/>
                <w:lang w:val="en-US"/>
              </w:rPr>
            </w:pPr>
            <w:r>
              <w:rPr>
                <w:rStyle w:val="Strong"/>
                <w:rFonts w:ascii="Times New Roman" w:hAnsi="Times New Roman"/>
                <w:color w:val="C00000"/>
                <w:sz w:val="24"/>
                <w:szCs w:val="24"/>
                <w:lang w:val="en-US"/>
              </w:rPr>
              <w:t>C</w:t>
            </w:r>
            <w:r w:rsidRPr="0079231E">
              <w:rPr>
                <w:rStyle w:val="Strong"/>
                <w:rFonts w:ascii="Times New Roman" w:hAnsi="Times New Roman"/>
                <w:color w:val="C00000"/>
                <w:sz w:val="24"/>
                <w:szCs w:val="24"/>
                <w:lang w:val="en-US"/>
              </w:rPr>
              <w:t>)</w:t>
            </w:r>
          </w:p>
          <w:p w:rsidR="0079231E" w:rsidRDefault="0079231E">
            <w:pPr>
              <w:pStyle w:val="NoSpacing"/>
              <w:rPr>
                <w:rStyle w:val="Strong"/>
                <w:rFonts w:ascii="Times New Roman" w:hAnsi="Times New Roman"/>
                <w:b w:val="0"/>
                <w:bCs w:val="0"/>
                <w:sz w:val="24"/>
                <w:szCs w:val="24"/>
                <w:lang w:val="en-US"/>
              </w:rPr>
            </w:pPr>
          </w:p>
        </w:tc>
        <w:tc>
          <w:tcPr>
            <w:tcW w:w="719" w:type="dxa"/>
          </w:tcPr>
          <w:p w:rsidR="0060706D" w:rsidRDefault="00FC0015">
            <w:pPr>
              <w:spacing w:after="0" w:line="240" w:lineRule="auto"/>
              <w:rPr>
                <w:rFonts w:ascii="Times New Roman" w:hAnsi="Times New Roman" w:cs="Times New Roman"/>
              </w:rPr>
            </w:pPr>
            <w:r>
              <w:rPr>
                <w:rFonts w:ascii="Times New Roman" w:hAnsi="Times New Roman" w:cs="Times New Roman"/>
              </w:rPr>
              <w:t xml:space="preserve">    (1)</w:t>
            </w:r>
          </w:p>
        </w:tc>
      </w:tr>
      <w:tr w:rsidR="0060706D">
        <w:tc>
          <w:tcPr>
            <w:tcW w:w="648" w:type="dxa"/>
          </w:tcPr>
          <w:p w:rsidR="0060706D" w:rsidRDefault="0060706D">
            <w:pPr>
              <w:pStyle w:val="ListParagraph"/>
              <w:numPr>
                <w:ilvl w:val="0"/>
                <w:numId w:val="2"/>
              </w:numPr>
              <w:spacing w:after="0" w:line="240" w:lineRule="auto"/>
              <w:ind w:left="630" w:hanging="630"/>
              <w:rPr>
                <w:rFonts w:ascii="Times New Roman" w:hAnsi="Times New Roman" w:cs="Times New Roman"/>
              </w:rPr>
            </w:pPr>
          </w:p>
        </w:tc>
        <w:tc>
          <w:tcPr>
            <w:tcW w:w="9773" w:type="dxa"/>
          </w:tcPr>
          <w:p w:rsidR="0060706D" w:rsidRDefault="0079231E">
            <w:pPr>
              <w:pStyle w:val="NoSpacing"/>
              <w:rPr>
                <w:rFonts w:ascii="Times New Roman" w:hAnsi="Times New Roman"/>
                <w:sz w:val="24"/>
                <w:szCs w:val="24"/>
                <w:lang w:val="en-US"/>
              </w:rPr>
            </w:pPr>
            <w:r w:rsidRPr="0079231E">
              <w:rPr>
                <w:rFonts w:ascii="Times New Roman" w:hAnsi="Times New Roman"/>
                <w:b/>
                <w:bCs/>
                <w:sz w:val="24"/>
                <w:szCs w:val="24"/>
                <w:lang w:val="en-US"/>
              </w:rPr>
              <w:t>Assertion</w:t>
            </w:r>
            <w:r>
              <w:rPr>
                <w:rFonts w:ascii="Times New Roman" w:hAnsi="Times New Roman"/>
                <w:sz w:val="24"/>
                <w:szCs w:val="24"/>
                <w:lang w:val="en-US"/>
              </w:rPr>
              <w:t>: Hormone receptors are specific in nature</w:t>
            </w:r>
          </w:p>
          <w:p w:rsidR="0079231E" w:rsidRDefault="0079231E">
            <w:pPr>
              <w:pStyle w:val="NoSpacing"/>
              <w:rPr>
                <w:rFonts w:ascii="Times New Roman" w:hAnsi="Times New Roman"/>
                <w:sz w:val="24"/>
                <w:szCs w:val="24"/>
                <w:lang w:val="en-US"/>
              </w:rPr>
            </w:pPr>
            <w:proofErr w:type="spellStart"/>
            <w:r w:rsidRPr="0079231E">
              <w:rPr>
                <w:rFonts w:ascii="Times New Roman" w:hAnsi="Times New Roman"/>
                <w:b/>
                <w:bCs/>
                <w:sz w:val="24"/>
                <w:szCs w:val="24"/>
                <w:lang w:val="en-US"/>
              </w:rPr>
              <w:t>Reason</w:t>
            </w:r>
            <w:proofErr w:type="gramStart"/>
            <w:r>
              <w:rPr>
                <w:rFonts w:ascii="Times New Roman" w:hAnsi="Times New Roman"/>
                <w:sz w:val="24"/>
                <w:szCs w:val="24"/>
                <w:lang w:val="en-US"/>
              </w:rPr>
              <w:t>:Each</w:t>
            </w:r>
            <w:proofErr w:type="spellEnd"/>
            <w:proofErr w:type="gramEnd"/>
            <w:r>
              <w:rPr>
                <w:rFonts w:ascii="Times New Roman" w:hAnsi="Times New Roman"/>
                <w:sz w:val="24"/>
                <w:szCs w:val="24"/>
                <w:lang w:val="en-US"/>
              </w:rPr>
              <w:t xml:space="preserve"> receptor binds to one hormone only.</w:t>
            </w:r>
          </w:p>
          <w:p w:rsidR="0079231E" w:rsidRDefault="0079231E">
            <w:pPr>
              <w:pStyle w:val="NoSpacing"/>
              <w:rPr>
                <w:rFonts w:ascii="Times New Roman" w:hAnsi="Times New Roman"/>
                <w:sz w:val="24"/>
                <w:szCs w:val="24"/>
                <w:lang w:val="en-US"/>
              </w:rPr>
            </w:pPr>
          </w:p>
          <w:p w:rsidR="0079231E" w:rsidRPr="009A6CD8" w:rsidRDefault="0079231E" w:rsidP="0079231E">
            <w:pPr>
              <w:pStyle w:val="NoSpacing"/>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A</w:t>
            </w:r>
            <w:r w:rsidRPr="009A6CD8">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9A6CD8">
              <w:rPr>
                <w:rFonts w:ascii="Times New Roman" w:hAnsi="Times New Roman"/>
                <w:color w:val="000000"/>
                <w:sz w:val="24"/>
                <w:szCs w:val="24"/>
                <w:shd w:val="clear" w:color="auto" w:fill="FFFFFF"/>
              </w:rPr>
              <w:t>If both assertion and reason are true and reason is the correct explanation of assertion.</w:t>
            </w:r>
          </w:p>
          <w:p w:rsidR="0079231E" w:rsidRDefault="0079231E" w:rsidP="0079231E">
            <w:pPr>
              <w:pStyle w:val="NoSpacing"/>
              <w:rPr>
                <w:rFonts w:ascii="Times New Roman" w:hAnsi="Times New Roman"/>
                <w:sz w:val="24"/>
                <w:szCs w:val="24"/>
              </w:rPr>
            </w:pPr>
            <w:r>
              <w:rPr>
                <w:rFonts w:ascii="Times New Roman" w:hAnsi="Times New Roman"/>
                <w:sz w:val="24"/>
                <w:szCs w:val="24"/>
              </w:rPr>
              <w:t>B</w:t>
            </w:r>
            <w:r w:rsidRPr="009A6CD8">
              <w:rPr>
                <w:rFonts w:ascii="Times New Roman" w:hAnsi="Times New Roman"/>
                <w:sz w:val="24"/>
                <w:szCs w:val="24"/>
              </w:rPr>
              <w:t>)</w:t>
            </w:r>
            <w:r>
              <w:rPr>
                <w:rFonts w:ascii="Times New Roman" w:hAnsi="Times New Roman"/>
                <w:sz w:val="24"/>
                <w:szCs w:val="24"/>
              </w:rPr>
              <w:t xml:space="preserve"> </w:t>
            </w:r>
            <w:r w:rsidRPr="009A6CD8">
              <w:rPr>
                <w:rFonts w:ascii="Times New Roman" w:hAnsi="Times New Roman"/>
                <w:sz w:val="24"/>
                <w:szCs w:val="24"/>
              </w:rPr>
              <w:t>If both assertion and reason are true but reason is not the cor</w:t>
            </w:r>
            <w:r>
              <w:rPr>
                <w:rFonts w:ascii="Times New Roman" w:hAnsi="Times New Roman"/>
                <w:sz w:val="24"/>
                <w:szCs w:val="24"/>
              </w:rPr>
              <w:t>rect explanation of assertion.</w:t>
            </w:r>
            <w:r>
              <w:rPr>
                <w:rFonts w:ascii="Times New Roman" w:hAnsi="Times New Roman"/>
                <w:sz w:val="24"/>
                <w:szCs w:val="24"/>
              </w:rPr>
              <w:br/>
              <w:t>C</w:t>
            </w:r>
            <w:r w:rsidRPr="009A6CD8">
              <w:rPr>
                <w:rFonts w:ascii="Times New Roman" w:hAnsi="Times New Roman"/>
                <w:sz w:val="24"/>
                <w:szCs w:val="24"/>
              </w:rPr>
              <w:t>)</w:t>
            </w:r>
            <w:r>
              <w:rPr>
                <w:rFonts w:ascii="Times New Roman" w:hAnsi="Times New Roman"/>
                <w:sz w:val="24"/>
                <w:szCs w:val="24"/>
              </w:rPr>
              <w:t xml:space="preserve"> </w:t>
            </w:r>
            <w:r w:rsidRPr="009A6CD8">
              <w:rPr>
                <w:rFonts w:ascii="Times New Roman" w:hAnsi="Times New Roman"/>
                <w:sz w:val="24"/>
                <w:szCs w:val="24"/>
              </w:rPr>
              <w:t>If assertio</w:t>
            </w:r>
            <w:r>
              <w:rPr>
                <w:rFonts w:ascii="Times New Roman" w:hAnsi="Times New Roman"/>
                <w:sz w:val="24"/>
                <w:szCs w:val="24"/>
              </w:rPr>
              <w:t>n is true but reason is false.</w:t>
            </w:r>
            <w:r>
              <w:rPr>
                <w:rFonts w:ascii="Times New Roman" w:hAnsi="Times New Roman"/>
                <w:sz w:val="24"/>
                <w:szCs w:val="24"/>
              </w:rPr>
              <w:br/>
              <w:t>D</w:t>
            </w:r>
            <w:r w:rsidRPr="009A6CD8">
              <w:rPr>
                <w:rFonts w:ascii="Times New Roman" w:hAnsi="Times New Roman"/>
                <w:sz w:val="24"/>
                <w:szCs w:val="24"/>
              </w:rPr>
              <w:t>)</w:t>
            </w:r>
            <w:r>
              <w:rPr>
                <w:rFonts w:ascii="Times New Roman" w:hAnsi="Times New Roman"/>
                <w:sz w:val="24"/>
                <w:szCs w:val="24"/>
              </w:rPr>
              <w:t xml:space="preserve"> </w:t>
            </w:r>
            <w:r w:rsidRPr="009A6CD8">
              <w:rPr>
                <w:rFonts w:ascii="Times New Roman" w:hAnsi="Times New Roman"/>
                <w:sz w:val="24"/>
                <w:szCs w:val="24"/>
              </w:rPr>
              <w:t>If both assertion and reason are false.</w:t>
            </w:r>
          </w:p>
          <w:p w:rsidR="0079231E" w:rsidRPr="0079231E" w:rsidRDefault="0079231E" w:rsidP="0079231E">
            <w:pPr>
              <w:pStyle w:val="NoSpacing"/>
              <w:rPr>
                <w:rFonts w:ascii="Times New Roman" w:hAnsi="Times New Roman"/>
                <w:b/>
                <w:bCs/>
                <w:color w:val="C00000"/>
                <w:sz w:val="24"/>
                <w:szCs w:val="24"/>
                <w:lang w:val="en-US"/>
              </w:rPr>
            </w:pPr>
            <w:r w:rsidRPr="0079231E">
              <w:rPr>
                <w:rFonts w:ascii="Times New Roman" w:hAnsi="Times New Roman"/>
                <w:b/>
                <w:bCs/>
                <w:color w:val="C00000"/>
                <w:sz w:val="24"/>
                <w:szCs w:val="24"/>
              </w:rPr>
              <w:t>A)</w:t>
            </w:r>
          </w:p>
          <w:p w:rsidR="0079231E" w:rsidRDefault="0079231E">
            <w:pPr>
              <w:pStyle w:val="NoSpacing"/>
              <w:rPr>
                <w:rFonts w:ascii="Times New Roman" w:hAnsi="Times New Roman"/>
                <w:sz w:val="24"/>
                <w:szCs w:val="24"/>
                <w:lang w:val="en-US"/>
              </w:rPr>
            </w:pPr>
          </w:p>
        </w:tc>
        <w:tc>
          <w:tcPr>
            <w:tcW w:w="719" w:type="dxa"/>
          </w:tcPr>
          <w:p w:rsidR="0060706D" w:rsidRDefault="00FC0015">
            <w:pPr>
              <w:spacing w:after="0" w:line="240" w:lineRule="auto"/>
              <w:rPr>
                <w:rFonts w:ascii="Times New Roman" w:hAnsi="Times New Roman" w:cs="Times New Roman"/>
              </w:rPr>
            </w:pPr>
            <w:r>
              <w:rPr>
                <w:rFonts w:ascii="Times New Roman" w:hAnsi="Times New Roman" w:cs="Times New Roman"/>
              </w:rPr>
              <w:t xml:space="preserve">    (1)</w:t>
            </w:r>
          </w:p>
        </w:tc>
      </w:tr>
      <w:tr w:rsidR="0060706D">
        <w:tc>
          <w:tcPr>
            <w:tcW w:w="10421" w:type="dxa"/>
            <w:gridSpan w:val="2"/>
          </w:tcPr>
          <w:p w:rsidR="0060706D" w:rsidRDefault="00FC0015">
            <w:pPr>
              <w:autoSpaceDE w:val="0"/>
              <w:autoSpaceDN w:val="0"/>
              <w:adjustRightInd w:val="0"/>
              <w:spacing w:after="0" w:line="240" w:lineRule="auto"/>
              <w:jc w:val="center"/>
              <w:rPr>
                <w:rFonts w:ascii="Times New Roman" w:hAnsi="Times New Roman" w:cs="Times New Roman"/>
                <w:b/>
                <w:bCs/>
                <w:color w:val="FF4D00"/>
                <w:sz w:val="24"/>
                <w:szCs w:val="24"/>
              </w:rPr>
            </w:pPr>
            <w:r>
              <w:rPr>
                <w:rFonts w:ascii="Times New Roman" w:hAnsi="Times New Roman" w:cs="Times New Roman"/>
                <w:b/>
                <w:color w:val="222222"/>
                <w:sz w:val="24"/>
                <w:szCs w:val="24"/>
                <w:shd w:val="clear" w:color="auto" w:fill="FFFFFF"/>
              </w:rPr>
              <w:t>SECTION B</w:t>
            </w:r>
          </w:p>
        </w:tc>
        <w:tc>
          <w:tcPr>
            <w:tcW w:w="719" w:type="dxa"/>
          </w:tcPr>
          <w:p w:rsidR="0060706D" w:rsidRDefault="0060706D">
            <w:pPr>
              <w:spacing w:after="0" w:line="240" w:lineRule="auto"/>
              <w:rPr>
                <w:rFonts w:ascii="Times New Roman" w:hAnsi="Times New Roman" w:cs="Times New Roman"/>
              </w:rPr>
            </w:pPr>
          </w:p>
        </w:tc>
      </w:tr>
      <w:tr w:rsidR="0079231E">
        <w:tc>
          <w:tcPr>
            <w:tcW w:w="648" w:type="dxa"/>
          </w:tcPr>
          <w:p w:rsidR="0079231E" w:rsidRDefault="0079231E" w:rsidP="0079231E">
            <w:pPr>
              <w:pStyle w:val="ListParagraph"/>
              <w:numPr>
                <w:ilvl w:val="0"/>
                <w:numId w:val="2"/>
              </w:numPr>
              <w:spacing w:after="0" w:line="240" w:lineRule="auto"/>
              <w:ind w:left="630" w:hanging="630"/>
              <w:rPr>
                <w:rFonts w:ascii="Times New Roman" w:hAnsi="Times New Roman" w:cs="Times New Roman"/>
              </w:rPr>
            </w:pPr>
          </w:p>
        </w:tc>
        <w:tc>
          <w:tcPr>
            <w:tcW w:w="9773" w:type="dxa"/>
          </w:tcPr>
          <w:p w:rsidR="0079231E" w:rsidRPr="005A1928" w:rsidRDefault="0079231E" w:rsidP="0079231E">
            <w:pPr>
              <w:shd w:val="clear" w:color="auto" w:fill="FFFFFF"/>
              <w:spacing w:after="240" w:line="360" w:lineRule="atLeast"/>
              <w:rPr>
                <w:rStyle w:val="Strong"/>
                <w:rFonts w:ascii="Times New Roman" w:hAnsi="Times New Roman" w:cs="Times New Roman"/>
                <w:b w:val="0"/>
                <w:bCs w:val="0"/>
                <w:color w:val="222222"/>
                <w:sz w:val="24"/>
                <w:szCs w:val="24"/>
                <w:shd w:val="clear" w:color="auto" w:fill="FFFFFF"/>
              </w:rPr>
            </w:pPr>
            <w:r w:rsidRPr="005A1928">
              <w:rPr>
                <w:rStyle w:val="Strong"/>
                <w:rFonts w:ascii="Times New Roman" w:hAnsi="Times New Roman" w:cs="Times New Roman"/>
                <w:color w:val="222222"/>
                <w:sz w:val="24"/>
                <w:szCs w:val="24"/>
                <w:shd w:val="clear" w:color="auto" w:fill="FFFFFF"/>
              </w:rPr>
              <w:t>With respect to </w:t>
            </w:r>
            <w:r w:rsidRPr="005A1928">
              <w:rPr>
                <w:rFonts w:ascii="Times New Roman" w:hAnsi="Times New Roman" w:cs="Times New Roman"/>
                <w:b/>
                <w:bCs/>
                <w:color w:val="222222"/>
                <w:sz w:val="24"/>
                <w:szCs w:val="24"/>
                <w:shd w:val="clear" w:color="auto" w:fill="FFFFFF"/>
              </w:rPr>
              <w:t>rib</w:t>
            </w:r>
            <w:r w:rsidRPr="005A1928">
              <w:rPr>
                <w:rStyle w:val="Strong"/>
                <w:rFonts w:ascii="Times New Roman" w:hAnsi="Times New Roman" w:cs="Times New Roman"/>
                <w:color w:val="222222"/>
                <w:sz w:val="24"/>
                <w:szCs w:val="24"/>
                <w:shd w:val="clear" w:color="auto" w:fill="FFFFFF"/>
              </w:rPr>
              <w:t> cage, explain the following:</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color w:val="222222"/>
                <w:sz w:val="24"/>
                <w:szCs w:val="24"/>
                <w:shd w:val="clear" w:color="auto" w:fill="FFFFFF"/>
              </w:rPr>
              <w:t xml:space="preserve">a. </w:t>
            </w:r>
            <w:proofErr w:type="spellStart"/>
            <w:r w:rsidRPr="005A1928">
              <w:rPr>
                <w:rStyle w:val="Strong"/>
                <w:rFonts w:ascii="Times New Roman" w:hAnsi="Times New Roman" w:cs="Times New Roman"/>
                <w:color w:val="222222"/>
                <w:sz w:val="24"/>
                <w:szCs w:val="24"/>
                <w:shd w:val="clear" w:color="auto" w:fill="FFFFFF"/>
              </w:rPr>
              <w:t>Bicephalic</w:t>
            </w:r>
            <w:proofErr w:type="spellEnd"/>
            <w:r w:rsidRPr="005A1928">
              <w:rPr>
                <w:rStyle w:val="Strong"/>
                <w:rFonts w:ascii="Times New Roman" w:hAnsi="Times New Roman" w:cs="Times New Roman"/>
                <w:color w:val="222222"/>
                <w:sz w:val="24"/>
                <w:szCs w:val="24"/>
                <w:shd w:val="clear" w:color="auto" w:fill="FFFFFF"/>
              </w:rPr>
              <w:t xml:space="preserve"> ribs</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color w:val="222222"/>
                <w:sz w:val="24"/>
                <w:szCs w:val="24"/>
                <w:shd w:val="clear" w:color="auto" w:fill="FFFFFF"/>
              </w:rPr>
              <w:t>b. True ribs</w:t>
            </w:r>
          </w:p>
          <w:p w:rsidR="0079231E" w:rsidRPr="005A1928" w:rsidRDefault="0079231E" w:rsidP="0079231E">
            <w:pPr>
              <w:shd w:val="clear" w:color="auto" w:fill="FFFFFF"/>
              <w:spacing w:after="240" w:line="360" w:lineRule="atLeast"/>
              <w:rPr>
                <w:rStyle w:val="Strong"/>
                <w:rFonts w:ascii="Times New Roman" w:eastAsia="Times New Roman" w:hAnsi="Times New Roman" w:cs="Times New Roman"/>
                <w:b w:val="0"/>
                <w:bCs w:val="0"/>
                <w:color w:val="C00000"/>
                <w:sz w:val="24"/>
                <w:szCs w:val="24"/>
                <w:lang w:val="en-IN" w:eastAsia="en-IN" w:bidi="hi-IN"/>
              </w:rPr>
            </w:pPr>
            <w:proofErr w:type="spellStart"/>
            <w:r w:rsidRPr="005A1928">
              <w:rPr>
                <w:rFonts w:ascii="Times New Roman" w:eastAsia="Times New Roman" w:hAnsi="Times New Roman" w:cs="Times New Roman"/>
                <w:b/>
                <w:bCs/>
                <w:color w:val="C00000"/>
                <w:sz w:val="24"/>
                <w:szCs w:val="24"/>
                <w:lang w:eastAsia="en-IN" w:bidi="hi-IN"/>
              </w:rPr>
              <w:t>Bicephalic</w:t>
            </w:r>
            <w:proofErr w:type="spellEnd"/>
            <w:r w:rsidRPr="005A1928">
              <w:rPr>
                <w:rFonts w:ascii="Times New Roman" w:eastAsia="Times New Roman" w:hAnsi="Times New Roman" w:cs="Times New Roman"/>
                <w:b/>
                <w:bCs/>
                <w:color w:val="C00000"/>
                <w:sz w:val="24"/>
                <w:szCs w:val="24"/>
                <w:lang w:eastAsia="en-IN" w:bidi="hi-IN"/>
              </w:rPr>
              <w:t xml:space="preserve"> ribs: Each rib is a thin flat bone connected dorsally to the vertebral column and ventrally to the sternum. It has two articulation surfaces on its dorsal end and is hence called </w:t>
            </w:r>
            <w:proofErr w:type="spellStart"/>
            <w:r w:rsidRPr="005A1928">
              <w:rPr>
                <w:rFonts w:ascii="Times New Roman" w:eastAsia="Times New Roman" w:hAnsi="Times New Roman" w:cs="Times New Roman"/>
                <w:b/>
                <w:bCs/>
                <w:color w:val="C00000"/>
                <w:sz w:val="24"/>
                <w:szCs w:val="24"/>
                <w:lang w:eastAsia="en-IN" w:bidi="hi-IN"/>
              </w:rPr>
              <w:t>bicephalic</w:t>
            </w:r>
            <w:proofErr w:type="spellEnd"/>
            <w:r w:rsidRPr="005A1928">
              <w:rPr>
                <w:rFonts w:ascii="Times New Roman" w:eastAsia="Times New Roman" w:hAnsi="Times New Roman" w:cs="Times New Roman"/>
                <w:b/>
                <w:bCs/>
                <w:color w:val="C00000"/>
                <w:sz w:val="24"/>
                <w:szCs w:val="24"/>
                <w:lang w:eastAsia="en-IN" w:bidi="hi-IN"/>
              </w:rPr>
              <w:t>.</w:t>
            </w:r>
            <w:r w:rsidRPr="005A1928">
              <w:rPr>
                <w:rFonts w:ascii="Times New Roman" w:eastAsia="Times New Roman" w:hAnsi="Times New Roman" w:cs="Times New Roman"/>
                <w:b/>
                <w:bCs/>
                <w:color w:val="C00000"/>
                <w:sz w:val="24"/>
                <w:szCs w:val="24"/>
                <w:lang w:eastAsia="en-IN" w:bidi="hi-IN"/>
              </w:rPr>
              <w:br/>
              <w:t>b. True ribs: First seven pairs of ribs are called true ribs. Dorsally, they are attached to the thoracic vertebrae and ventrally connected to the sternum with the help of hyaline cartilage.</w:t>
            </w:r>
          </w:p>
        </w:tc>
        <w:tc>
          <w:tcPr>
            <w:tcW w:w="719" w:type="dxa"/>
          </w:tcPr>
          <w:p w:rsidR="0079231E" w:rsidRDefault="0079231E" w:rsidP="0079231E">
            <w:pPr>
              <w:spacing w:after="0" w:line="240" w:lineRule="auto"/>
              <w:jc w:val="center"/>
              <w:rPr>
                <w:rFonts w:ascii="Times New Roman" w:hAnsi="Times New Roman" w:cs="Times New Roman"/>
              </w:rPr>
            </w:pPr>
            <w:r>
              <w:rPr>
                <w:rFonts w:ascii="Times New Roman" w:hAnsi="Times New Roman" w:cs="Times New Roman"/>
              </w:rPr>
              <w:t xml:space="preserve"> (2)</w:t>
            </w:r>
          </w:p>
        </w:tc>
      </w:tr>
      <w:tr w:rsidR="0079231E" w:rsidTr="00924E80">
        <w:trPr>
          <w:trHeight w:val="4978"/>
        </w:trPr>
        <w:tc>
          <w:tcPr>
            <w:tcW w:w="648" w:type="dxa"/>
          </w:tcPr>
          <w:p w:rsidR="0079231E" w:rsidRDefault="0079231E" w:rsidP="0079231E">
            <w:pPr>
              <w:pStyle w:val="ListParagraph"/>
              <w:numPr>
                <w:ilvl w:val="0"/>
                <w:numId w:val="2"/>
              </w:numPr>
              <w:spacing w:after="0" w:line="240" w:lineRule="auto"/>
              <w:ind w:left="630" w:hanging="630"/>
              <w:rPr>
                <w:rFonts w:ascii="Times New Roman" w:hAnsi="Times New Roman" w:cs="Times New Roman"/>
              </w:rPr>
            </w:pPr>
          </w:p>
        </w:tc>
        <w:tc>
          <w:tcPr>
            <w:tcW w:w="9773" w:type="dxa"/>
          </w:tcPr>
          <w:p w:rsidR="0079231E" w:rsidRPr="00924E80" w:rsidRDefault="0079231E" w:rsidP="0079231E">
            <w:pPr>
              <w:shd w:val="clear" w:color="auto" w:fill="FFFFFF"/>
              <w:spacing w:after="240" w:line="360" w:lineRule="atLeast"/>
              <w:rPr>
                <w:rStyle w:val="Strong"/>
                <w:rFonts w:ascii="Poppins" w:eastAsia="Times New Roman" w:hAnsi="Poppins" w:cs="Times New Roman"/>
                <w:b w:val="0"/>
                <w:bCs w:val="0"/>
                <w:sz w:val="24"/>
                <w:szCs w:val="24"/>
                <w:lang w:val="en-IN" w:eastAsia="en-IN" w:bidi="hi-IN"/>
              </w:rPr>
            </w:pPr>
            <w:r w:rsidRPr="00924E80">
              <w:rPr>
                <w:rStyle w:val="Strong"/>
                <w:rFonts w:ascii="Poppins" w:eastAsia="Times New Roman" w:hAnsi="Poppins" w:cs="Times New Roman"/>
                <w:b w:val="0"/>
                <w:bCs w:val="0"/>
                <w:sz w:val="24"/>
                <w:szCs w:val="24"/>
                <w:lang w:val="en-IN" w:eastAsia="en-IN" w:bidi="hi-IN"/>
              </w:rPr>
              <w:t xml:space="preserve">Identify the diagram shown below and label the parts </w:t>
            </w:r>
            <w:r w:rsidR="00924E80" w:rsidRPr="00924E80">
              <w:rPr>
                <w:rStyle w:val="Strong"/>
                <w:rFonts w:ascii="Poppins" w:eastAsia="Times New Roman" w:hAnsi="Poppins" w:cs="Times New Roman"/>
                <w:b w:val="0"/>
                <w:bCs w:val="0"/>
                <w:sz w:val="24"/>
                <w:szCs w:val="24"/>
                <w:lang w:val="en-IN" w:eastAsia="en-IN" w:bidi="hi-IN"/>
              </w:rPr>
              <w:t>A,B,E and F</w:t>
            </w:r>
          </w:p>
          <w:p w:rsidR="0079231E" w:rsidRDefault="0079231E" w:rsidP="0079231E">
            <w:pPr>
              <w:shd w:val="clear" w:color="auto" w:fill="FFFFFF"/>
              <w:spacing w:after="240" w:line="360" w:lineRule="atLeast"/>
              <w:rPr>
                <w:rStyle w:val="Strong"/>
                <w:rFonts w:ascii="Poppins" w:eastAsia="Times New Roman" w:hAnsi="Poppins" w:cs="Times New Roman"/>
                <w:color w:val="C00000"/>
                <w:sz w:val="24"/>
                <w:szCs w:val="24"/>
                <w:lang w:val="en-IN" w:eastAsia="en-IN" w:bidi="hi-IN"/>
              </w:rPr>
            </w:pPr>
          </w:p>
          <w:p w:rsidR="0079231E" w:rsidRDefault="0079231E" w:rsidP="00924E80">
            <w:pPr>
              <w:shd w:val="clear" w:color="auto" w:fill="FFFFFF"/>
              <w:spacing w:after="240" w:line="360" w:lineRule="atLeast"/>
              <w:jc w:val="center"/>
              <w:rPr>
                <w:rStyle w:val="Strong"/>
                <w:rFonts w:ascii="Poppins" w:eastAsia="Times New Roman" w:hAnsi="Poppins" w:cs="Times New Roman"/>
                <w:color w:val="C00000"/>
                <w:sz w:val="24"/>
                <w:szCs w:val="24"/>
                <w:lang w:val="en-IN" w:eastAsia="en-IN" w:bidi="hi-IN"/>
              </w:rPr>
            </w:pPr>
            <w:r>
              <w:rPr>
                <w:noProof/>
                <w:lang w:eastAsia="en-IN" w:bidi="hi-IN"/>
              </w:rPr>
              <w:drawing>
                <wp:inline distT="0" distB="0" distL="0" distR="0" wp14:anchorId="64A5F81F" wp14:editId="4E2CAB1B">
                  <wp:extent cx="4342699" cy="2089807"/>
                  <wp:effectExtent l="0" t="0" r="1270" b="5715"/>
                  <wp:docPr id="2" name="Picture 2" descr="Neural Control And Coordination from MTG BIOLOGY Chapter 15 NEURAL CONTROL  AND COORDINATION for Clas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ural Control And Coordination from MTG BIOLOGY Chapter 15 NEURAL CONTROL  AND COORDINATION for Class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5424" cy="2091119"/>
                          </a:xfrm>
                          <a:prstGeom prst="rect">
                            <a:avLst/>
                          </a:prstGeom>
                          <a:noFill/>
                          <a:ln>
                            <a:noFill/>
                          </a:ln>
                        </pic:spPr>
                      </pic:pic>
                    </a:graphicData>
                  </a:graphic>
                </wp:inline>
              </w:drawing>
            </w:r>
          </w:p>
        </w:tc>
        <w:tc>
          <w:tcPr>
            <w:tcW w:w="719" w:type="dxa"/>
          </w:tcPr>
          <w:p w:rsidR="0079231E" w:rsidRDefault="0079231E" w:rsidP="0079231E">
            <w:pPr>
              <w:spacing w:after="0" w:line="240" w:lineRule="auto"/>
              <w:jc w:val="center"/>
              <w:rPr>
                <w:rFonts w:ascii="Times New Roman" w:hAnsi="Times New Roman" w:cs="Times New Roman"/>
              </w:rPr>
            </w:pPr>
            <w:r>
              <w:rPr>
                <w:rFonts w:ascii="Times New Roman" w:hAnsi="Times New Roman" w:cs="Times New Roman"/>
              </w:rPr>
              <w:t xml:space="preserve"> (2)</w:t>
            </w:r>
          </w:p>
        </w:tc>
      </w:tr>
      <w:tr w:rsidR="0079231E">
        <w:tc>
          <w:tcPr>
            <w:tcW w:w="10421" w:type="dxa"/>
            <w:gridSpan w:val="2"/>
          </w:tcPr>
          <w:p w:rsidR="0079231E" w:rsidRDefault="0079231E" w:rsidP="0079231E">
            <w:pPr>
              <w:shd w:val="clear" w:color="auto" w:fill="FFFFFF"/>
              <w:spacing w:after="120" w:line="240" w:lineRule="auto"/>
              <w:ind w:left="360"/>
              <w:jc w:val="center"/>
              <w:textAlignment w:val="baseline"/>
              <w:rPr>
                <w:rFonts w:ascii="Times New Roman" w:eastAsia="Times New Roman" w:hAnsi="Times New Roman" w:cs="Times New Roman"/>
                <w:sz w:val="24"/>
                <w:szCs w:val="24"/>
              </w:rPr>
            </w:pPr>
            <w:r>
              <w:rPr>
                <w:rFonts w:ascii="Times New Roman" w:hAnsi="Times New Roman" w:cs="Times New Roman"/>
                <w:b/>
                <w:color w:val="222222"/>
                <w:sz w:val="24"/>
                <w:szCs w:val="24"/>
                <w:shd w:val="clear" w:color="auto" w:fill="FFFFFF"/>
              </w:rPr>
              <w:t>SECTION C</w:t>
            </w:r>
          </w:p>
        </w:tc>
        <w:tc>
          <w:tcPr>
            <w:tcW w:w="719" w:type="dxa"/>
          </w:tcPr>
          <w:p w:rsidR="0079231E" w:rsidRDefault="0079231E" w:rsidP="0079231E">
            <w:pPr>
              <w:spacing w:after="0" w:line="240" w:lineRule="auto"/>
              <w:jc w:val="center"/>
              <w:rPr>
                <w:rFonts w:ascii="Times New Roman" w:hAnsi="Times New Roman" w:cs="Times New Roman"/>
              </w:rPr>
            </w:pPr>
          </w:p>
        </w:tc>
      </w:tr>
      <w:tr w:rsidR="00924E80" w:rsidTr="00924E80">
        <w:trPr>
          <w:trHeight w:val="718"/>
        </w:trPr>
        <w:tc>
          <w:tcPr>
            <w:tcW w:w="648" w:type="dxa"/>
          </w:tcPr>
          <w:p w:rsidR="00924E80" w:rsidRDefault="00924E80" w:rsidP="00924E80">
            <w:pPr>
              <w:pStyle w:val="ListParagraph"/>
              <w:numPr>
                <w:ilvl w:val="0"/>
                <w:numId w:val="2"/>
              </w:numPr>
              <w:spacing w:after="0" w:line="240" w:lineRule="auto"/>
              <w:ind w:left="630" w:hanging="630"/>
              <w:rPr>
                <w:rFonts w:ascii="Times New Roman" w:hAnsi="Times New Roman" w:cs="Times New Roman"/>
              </w:rPr>
            </w:pPr>
          </w:p>
        </w:tc>
        <w:tc>
          <w:tcPr>
            <w:tcW w:w="9773" w:type="dxa"/>
          </w:tcPr>
          <w:p w:rsidR="00924E80" w:rsidRPr="005A1928" w:rsidRDefault="00924E80" w:rsidP="00924E80">
            <w:pPr>
              <w:tabs>
                <w:tab w:val="decimal" w:pos="90"/>
              </w:tabs>
              <w:rPr>
                <w:rFonts w:ascii="Times New Roman" w:hAnsi="Times New Roman" w:cs="Times New Roman"/>
                <w:sz w:val="24"/>
                <w:szCs w:val="24"/>
              </w:rPr>
            </w:pPr>
            <w:r w:rsidRPr="00924E80">
              <w:rPr>
                <w:rStyle w:val="Strong"/>
                <w:rFonts w:ascii="Times New Roman" w:hAnsi="Times New Roman" w:cs="Times New Roman"/>
                <w:b w:val="0"/>
                <w:bCs w:val="0"/>
                <w:color w:val="222222"/>
                <w:sz w:val="24"/>
                <w:szCs w:val="24"/>
                <w:shd w:val="clear" w:color="auto" w:fill="FFFFFF"/>
              </w:rPr>
              <w:t xml:space="preserve">On an educational trip to Uttaranchal, </w:t>
            </w:r>
            <w:proofErr w:type="spellStart"/>
            <w:r w:rsidRPr="00924E80">
              <w:rPr>
                <w:rStyle w:val="Strong"/>
                <w:rFonts w:ascii="Times New Roman" w:hAnsi="Times New Roman" w:cs="Times New Roman"/>
                <w:b w:val="0"/>
                <w:bCs w:val="0"/>
                <w:color w:val="222222"/>
                <w:sz w:val="24"/>
                <w:szCs w:val="24"/>
                <w:shd w:val="clear" w:color="auto" w:fill="FFFFFF"/>
              </w:rPr>
              <w:t>Ketki</w:t>
            </w:r>
            <w:proofErr w:type="spellEnd"/>
            <w:r w:rsidRPr="00924E80">
              <w:rPr>
                <w:rStyle w:val="Strong"/>
                <w:rFonts w:ascii="Times New Roman" w:hAnsi="Times New Roman" w:cs="Times New Roman"/>
                <w:b w:val="0"/>
                <w:bCs w:val="0"/>
                <w:color w:val="222222"/>
                <w:sz w:val="24"/>
                <w:szCs w:val="24"/>
                <w:shd w:val="clear" w:color="auto" w:fill="FFFFFF"/>
              </w:rPr>
              <w:t xml:space="preserve"> and her friends observe that many local people were having swollen necks. Please help </w:t>
            </w:r>
            <w:proofErr w:type="spellStart"/>
            <w:r w:rsidRPr="00924E80">
              <w:rPr>
                <w:rStyle w:val="Strong"/>
                <w:rFonts w:ascii="Times New Roman" w:hAnsi="Times New Roman" w:cs="Times New Roman"/>
                <w:b w:val="0"/>
                <w:bCs w:val="0"/>
                <w:color w:val="222222"/>
                <w:sz w:val="24"/>
                <w:szCs w:val="24"/>
                <w:shd w:val="clear" w:color="auto" w:fill="FFFFFF"/>
              </w:rPr>
              <w:t>Ketki</w:t>
            </w:r>
            <w:proofErr w:type="spellEnd"/>
            <w:r w:rsidRPr="00924E80">
              <w:rPr>
                <w:rStyle w:val="Strong"/>
                <w:rFonts w:ascii="Times New Roman" w:hAnsi="Times New Roman" w:cs="Times New Roman"/>
                <w:b w:val="0"/>
                <w:bCs w:val="0"/>
                <w:color w:val="222222"/>
                <w:sz w:val="24"/>
                <w:szCs w:val="24"/>
                <w:shd w:val="clear" w:color="auto" w:fill="FFFFFF"/>
              </w:rPr>
              <w:t xml:space="preserve"> and her friends to find out the solutions to the following questions.</w:t>
            </w:r>
            <w:r w:rsidRPr="00924E80">
              <w:rPr>
                <w:rFonts w:ascii="Times New Roman" w:hAnsi="Times New Roman" w:cs="Times New Roman"/>
                <w:b/>
                <w:bCs/>
                <w:color w:val="222222"/>
                <w:sz w:val="24"/>
                <w:szCs w:val="24"/>
              </w:rPr>
              <w:br/>
            </w:r>
            <w:r w:rsidRPr="00924E80">
              <w:rPr>
                <w:rStyle w:val="Strong"/>
                <w:rFonts w:ascii="Times New Roman" w:hAnsi="Times New Roman" w:cs="Times New Roman"/>
                <w:b w:val="0"/>
                <w:bCs w:val="0"/>
                <w:color w:val="222222"/>
                <w:sz w:val="24"/>
                <w:szCs w:val="24"/>
                <w:shd w:val="clear" w:color="auto" w:fill="FFFFFF"/>
              </w:rPr>
              <w:t>a. Which probable disease are these people suffering from?</w:t>
            </w:r>
            <w:r w:rsidRPr="00924E80">
              <w:rPr>
                <w:rFonts w:ascii="Times New Roman" w:hAnsi="Times New Roman" w:cs="Times New Roman"/>
                <w:b/>
                <w:bCs/>
                <w:color w:val="222222"/>
                <w:sz w:val="24"/>
                <w:szCs w:val="24"/>
              </w:rPr>
              <w:br/>
            </w:r>
            <w:r w:rsidRPr="00924E80">
              <w:rPr>
                <w:rStyle w:val="Strong"/>
                <w:rFonts w:ascii="Times New Roman" w:hAnsi="Times New Roman" w:cs="Times New Roman"/>
                <w:b w:val="0"/>
                <w:bCs w:val="0"/>
                <w:color w:val="222222"/>
                <w:sz w:val="24"/>
                <w:szCs w:val="24"/>
                <w:shd w:val="clear" w:color="auto" w:fill="FFFFFF"/>
              </w:rPr>
              <w:t>b. How is it caused?</w:t>
            </w:r>
            <w:r w:rsidRPr="00924E80">
              <w:rPr>
                <w:rFonts w:ascii="Times New Roman" w:hAnsi="Times New Roman" w:cs="Times New Roman"/>
                <w:b/>
                <w:bCs/>
                <w:color w:val="222222"/>
                <w:sz w:val="24"/>
                <w:szCs w:val="24"/>
              </w:rPr>
              <w:br/>
            </w:r>
            <w:r w:rsidRPr="00924E80">
              <w:rPr>
                <w:rStyle w:val="Strong"/>
                <w:rFonts w:ascii="Times New Roman" w:hAnsi="Times New Roman" w:cs="Times New Roman"/>
                <w:b w:val="0"/>
                <w:bCs w:val="0"/>
                <w:color w:val="222222"/>
                <w:sz w:val="24"/>
                <w:szCs w:val="24"/>
                <w:shd w:val="clear" w:color="auto" w:fill="FFFFFF"/>
              </w:rPr>
              <w:t>c. What effect does this condition have on pregnancy?</w:t>
            </w:r>
            <w:r w:rsidRPr="005A1928">
              <w:rPr>
                <w:rFonts w:ascii="Times New Roman" w:hAnsi="Times New Roman" w:cs="Times New Roman"/>
                <w:color w:val="222222"/>
                <w:sz w:val="24"/>
                <w:szCs w:val="24"/>
              </w:rPr>
              <w:br/>
            </w:r>
            <w:proofErr w:type="spellStart"/>
            <w:r w:rsidRPr="005A1928">
              <w:rPr>
                <w:rStyle w:val="Strong"/>
                <w:rFonts w:ascii="Times New Roman" w:hAnsi="Times New Roman" w:cs="Times New Roman"/>
                <w:color w:val="C00000"/>
                <w:sz w:val="24"/>
                <w:szCs w:val="24"/>
                <w:shd w:val="clear" w:color="auto" w:fill="FFFFFF"/>
              </w:rPr>
              <w:t>Ans</w:t>
            </w:r>
            <w:proofErr w:type="spellEnd"/>
            <w:r w:rsidRPr="005A1928">
              <w:rPr>
                <w:rStyle w:val="Strong"/>
                <w:rFonts w:ascii="Times New Roman" w:hAnsi="Times New Roman" w:cs="Times New Roman"/>
                <w:color w:val="C00000"/>
                <w:sz w:val="24"/>
                <w:szCs w:val="24"/>
                <w:shd w:val="clear" w:color="auto" w:fill="FFFFFF"/>
              </w:rPr>
              <w:t>:</w:t>
            </w:r>
            <w:r w:rsidRPr="005A1928">
              <w:rPr>
                <w:rFonts w:ascii="Times New Roman" w:hAnsi="Times New Roman" w:cs="Times New Roman"/>
                <w:b/>
                <w:bCs/>
                <w:color w:val="C00000"/>
                <w:sz w:val="24"/>
                <w:szCs w:val="24"/>
                <w:shd w:val="clear" w:color="auto" w:fill="FFFFFF"/>
              </w:rPr>
              <w:t xml:space="preserve"> a. </w:t>
            </w:r>
            <w:proofErr w:type="spellStart"/>
            <w:r w:rsidRPr="005A1928">
              <w:rPr>
                <w:rFonts w:ascii="Times New Roman" w:hAnsi="Times New Roman" w:cs="Times New Roman"/>
                <w:b/>
                <w:bCs/>
                <w:color w:val="C00000"/>
                <w:sz w:val="24"/>
                <w:szCs w:val="24"/>
                <w:shd w:val="clear" w:color="auto" w:fill="FFFFFF"/>
              </w:rPr>
              <w:t>Goitre</w:t>
            </w:r>
            <w:proofErr w:type="spellEnd"/>
            <w:r w:rsidRPr="005A1928">
              <w:rPr>
                <w:rFonts w:ascii="Times New Roman" w:hAnsi="Times New Roman" w:cs="Times New Roman"/>
                <w:b/>
                <w:bCs/>
                <w:color w:val="C00000"/>
                <w:sz w:val="24"/>
                <w:szCs w:val="24"/>
                <w:shd w:val="clear" w:color="auto" w:fill="FFFFFF"/>
              </w:rPr>
              <w:t xml:space="preserve"> ‘</w:t>
            </w:r>
            <w:r w:rsidRPr="005A1928">
              <w:rPr>
                <w:rFonts w:ascii="Times New Roman" w:hAnsi="Times New Roman" w:cs="Times New Roman"/>
                <w:b/>
                <w:bCs/>
                <w:color w:val="C00000"/>
                <w:sz w:val="24"/>
                <w:szCs w:val="24"/>
              </w:rPr>
              <w:br/>
            </w:r>
            <w:r w:rsidRPr="005A1928">
              <w:rPr>
                <w:rFonts w:ascii="Times New Roman" w:hAnsi="Times New Roman" w:cs="Times New Roman"/>
                <w:b/>
                <w:bCs/>
                <w:color w:val="C00000"/>
                <w:sz w:val="24"/>
                <w:szCs w:val="24"/>
                <w:shd w:val="clear" w:color="auto" w:fill="FFFFFF"/>
              </w:rPr>
              <w:t>b. Iodine deficiency in diet</w:t>
            </w:r>
            <w:r w:rsidRPr="005A1928">
              <w:rPr>
                <w:rFonts w:ascii="Times New Roman" w:hAnsi="Times New Roman" w:cs="Times New Roman"/>
                <w:b/>
                <w:bCs/>
                <w:color w:val="C00000"/>
                <w:sz w:val="24"/>
                <w:szCs w:val="24"/>
              </w:rPr>
              <w:br/>
            </w:r>
            <w:r w:rsidRPr="005A1928">
              <w:rPr>
                <w:rFonts w:ascii="Times New Roman" w:hAnsi="Times New Roman" w:cs="Times New Roman"/>
                <w:b/>
                <w:bCs/>
                <w:color w:val="C00000"/>
                <w:sz w:val="24"/>
                <w:szCs w:val="24"/>
                <w:shd w:val="clear" w:color="auto" w:fill="FFFFFF"/>
              </w:rPr>
              <w:t xml:space="preserve">c. Hypothyroidism during pregnancy causes defective development and maturation of the growing baby leading to stunted growth (cretinism), mental retardation, low intelligence quotient, abnormal skin, deaf- </w:t>
            </w:r>
            <w:proofErr w:type="spellStart"/>
            <w:r w:rsidRPr="005A1928">
              <w:rPr>
                <w:rFonts w:ascii="Times New Roman" w:hAnsi="Times New Roman" w:cs="Times New Roman"/>
                <w:b/>
                <w:bCs/>
                <w:color w:val="C00000"/>
                <w:sz w:val="24"/>
                <w:szCs w:val="24"/>
                <w:shd w:val="clear" w:color="auto" w:fill="FFFFFF"/>
              </w:rPr>
              <w:t>mutism</w:t>
            </w:r>
            <w:proofErr w:type="spellEnd"/>
            <w:r w:rsidRPr="005A1928">
              <w:rPr>
                <w:rFonts w:ascii="Times New Roman" w:hAnsi="Times New Roman" w:cs="Times New Roman"/>
                <w:b/>
                <w:bCs/>
                <w:color w:val="C00000"/>
                <w:sz w:val="24"/>
                <w:szCs w:val="24"/>
                <w:shd w:val="clear" w:color="auto" w:fill="FFFFFF"/>
              </w:rPr>
              <w:t>, etc.</w:t>
            </w:r>
          </w:p>
        </w:tc>
        <w:tc>
          <w:tcPr>
            <w:tcW w:w="719" w:type="dxa"/>
          </w:tcPr>
          <w:p w:rsidR="00924E80" w:rsidRDefault="00924E80" w:rsidP="00924E80">
            <w:pPr>
              <w:spacing w:after="0" w:line="240" w:lineRule="auto"/>
              <w:jc w:val="center"/>
              <w:rPr>
                <w:rFonts w:ascii="Times New Roman" w:hAnsi="Times New Roman" w:cs="Times New Roman"/>
              </w:rPr>
            </w:pPr>
            <w:r>
              <w:rPr>
                <w:rFonts w:ascii="Times New Roman" w:hAnsi="Times New Roman" w:cs="Times New Roman"/>
              </w:rPr>
              <w:t xml:space="preserve">   (3)</w:t>
            </w:r>
          </w:p>
        </w:tc>
      </w:tr>
      <w:tr w:rsidR="00924E80">
        <w:trPr>
          <w:trHeight w:val="508"/>
        </w:trPr>
        <w:tc>
          <w:tcPr>
            <w:tcW w:w="648" w:type="dxa"/>
          </w:tcPr>
          <w:p w:rsidR="00924E80" w:rsidRDefault="00924E80" w:rsidP="00924E80">
            <w:pPr>
              <w:pStyle w:val="ListParagraph"/>
              <w:numPr>
                <w:ilvl w:val="0"/>
                <w:numId w:val="2"/>
              </w:numPr>
              <w:spacing w:after="0" w:line="240" w:lineRule="auto"/>
              <w:ind w:left="630" w:hanging="630"/>
              <w:rPr>
                <w:rFonts w:ascii="Times New Roman" w:hAnsi="Times New Roman" w:cs="Times New Roman"/>
              </w:rPr>
            </w:pPr>
          </w:p>
        </w:tc>
        <w:tc>
          <w:tcPr>
            <w:tcW w:w="9773" w:type="dxa"/>
          </w:tcPr>
          <w:p w:rsidR="00924E80" w:rsidRPr="005A1928" w:rsidRDefault="00924E80" w:rsidP="00924E80">
            <w:pPr>
              <w:tabs>
                <w:tab w:val="decimal" w:pos="90"/>
              </w:tabs>
              <w:rPr>
                <w:rFonts w:ascii="Times New Roman" w:hAnsi="Times New Roman" w:cs="Times New Roman"/>
                <w:b/>
                <w:bCs/>
                <w:sz w:val="24"/>
                <w:szCs w:val="24"/>
              </w:rPr>
            </w:pPr>
            <w:r w:rsidRPr="00924E80">
              <w:rPr>
                <w:rStyle w:val="Strong"/>
                <w:rFonts w:ascii="Times New Roman" w:hAnsi="Times New Roman" w:cs="Times New Roman"/>
                <w:b w:val="0"/>
                <w:bCs w:val="0"/>
                <w:color w:val="222222"/>
                <w:sz w:val="24"/>
                <w:szCs w:val="24"/>
                <w:shd w:val="clear" w:color="auto" w:fill="FFFFFF"/>
              </w:rPr>
              <w:t>What is the role of </w:t>
            </w:r>
            <w:r w:rsidRPr="00924E80">
              <w:rPr>
                <w:rFonts w:ascii="Times New Roman" w:hAnsi="Times New Roman" w:cs="Times New Roman"/>
                <w:b/>
                <w:bCs/>
                <w:color w:val="222222"/>
                <w:sz w:val="24"/>
                <w:szCs w:val="24"/>
                <w:shd w:val="clear" w:color="auto" w:fill="FFFFFF"/>
              </w:rPr>
              <w:t>second</w:t>
            </w:r>
            <w:r w:rsidRPr="00924E80">
              <w:rPr>
                <w:rStyle w:val="Strong"/>
                <w:rFonts w:ascii="Times New Roman" w:hAnsi="Times New Roman" w:cs="Times New Roman"/>
                <w:b w:val="0"/>
                <w:bCs w:val="0"/>
                <w:color w:val="222222"/>
                <w:sz w:val="24"/>
                <w:szCs w:val="24"/>
                <w:shd w:val="clear" w:color="auto" w:fill="FFFFFF"/>
              </w:rPr>
              <w:t> messenger in hormone action?</w:t>
            </w:r>
            <w:r w:rsidRPr="005A1928">
              <w:rPr>
                <w:rFonts w:ascii="Times New Roman" w:hAnsi="Times New Roman" w:cs="Times New Roman"/>
                <w:color w:val="222222"/>
                <w:sz w:val="24"/>
                <w:szCs w:val="24"/>
              </w:rPr>
              <w:br/>
            </w:r>
            <w:proofErr w:type="spellStart"/>
            <w:r w:rsidRPr="005A1928">
              <w:rPr>
                <w:rStyle w:val="Strong"/>
                <w:rFonts w:ascii="Times New Roman" w:hAnsi="Times New Roman" w:cs="Times New Roman"/>
                <w:color w:val="C00000"/>
                <w:sz w:val="24"/>
                <w:szCs w:val="24"/>
                <w:shd w:val="clear" w:color="auto" w:fill="FFFFFF"/>
              </w:rPr>
              <w:t>Ans</w:t>
            </w:r>
            <w:proofErr w:type="spellEnd"/>
            <w:r w:rsidRPr="005A1928">
              <w:rPr>
                <w:rStyle w:val="Strong"/>
                <w:rFonts w:ascii="Times New Roman" w:hAnsi="Times New Roman" w:cs="Times New Roman"/>
                <w:color w:val="C00000"/>
                <w:sz w:val="24"/>
                <w:szCs w:val="24"/>
                <w:shd w:val="clear" w:color="auto" w:fill="FFFFFF"/>
              </w:rPr>
              <w:t>:</w:t>
            </w:r>
            <w:r w:rsidRPr="005A1928">
              <w:rPr>
                <w:rFonts w:ascii="Times New Roman" w:hAnsi="Times New Roman" w:cs="Times New Roman"/>
                <w:color w:val="C00000"/>
                <w:sz w:val="24"/>
                <w:szCs w:val="24"/>
                <w:shd w:val="clear" w:color="auto" w:fill="FFFFFF"/>
              </w:rPr>
              <w:t> </w:t>
            </w:r>
            <w:r w:rsidRPr="005A1928">
              <w:rPr>
                <w:rFonts w:ascii="Times New Roman" w:hAnsi="Times New Roman" w:cs="Times New Roman"/>
                <w:b/>
                <w:bCs/>
                <w:color w:val="C00000"/>
                <w:sz w:val="24"/>
                <w:szCs w:val="24"/>
                <w:shd w:val="clear" w:color="auto" w:fill="FFFFFF"/>
              </w:rPr>
              <w:t xml:space="preserve">Hormones which do not enter the target cell, interact with specific receptors located on the surface of the target cell membranes and generates second messengers (e.g., </w:t>
            </w:r>
            <w:proofErr w:type="spellStart"/>
            <w:r w:rsidRPr="005A1928">
              <w:rPr>
                <w:rFonts w:ascii="Times New Roman" w:hAnsi="Times New Roman" w:cs="Times New Roman"/>
                <w:b/>
                <w:bCs/>
                <w:color w:val="C00000"/>
                <w:sz w:val="24"/>
                <w:szCs w:val="24"/>
                <w:shd w:val="clear" w:color="auto" w:fill="FFFFFF"/>
              </w:rPr>
              <w:t>cAMP</w:t>
            </w:r>
            <w:proofErr w:type="spellEnd"/>
            <w:r w:rsidRPr="005A1928">
              <w:rPr>
                <w:rFonts w:ascii="Times New Roman" w:hAnsi="Times New Roman" w:cs="Times New Roman"/>
                <w:b/>
                <w:bCs/>
                <w:color w:val="C00000"/>
                <w:sz w:val="24"/>
                <w:szCs w:val="24"/>
                <w:shd w:val="clear" w:color="auto" w:fill="FFFFFF"/>
              </w:rPr>
              <w:t>) on the inner side of plasma membrane. The second messenger, in turn, carries out all the hormonal functions.</w:t>
            </w:r>
          </w:p>
        </w:tc>
        <w:tc>
          <w:tcPr>
            <w:tcW w:w="719" w:type="dxa"/>
          </w:tcPr>
          <w:p w:rsidR="00924E80" w:rsidRDefault="00924E80" w:rsidP="00924E80">
            <w:pPr>
              <w:spacing w:after="0" w:line="240" w:lineRule="auto"/>
              <w:rPr>
                <w:rFonts w:ascii="Times New Roman" w:hAnsi="Times New Roman" w:cs="Times New Roman"/>
              </w:rPr>
            </w:pPr>
            <w:r>
              <w:rPr>
                <w:rFonts w:ascii="Times New Roman" w:hAnsi="Times New Roman" w:cs="Times New Roman"/>
              </w:rPr>
              <w:t xml:space="preserve">    (3)</w:t>
            </w:r>
          </w:p>
        </w:tc>
      </w:tr>
      <w:tr w:rsidR="00924E80">
        <w:trPr>
          <w:trHeight w:val="80"/>
        </w:trPr>
        <w:tc>
          <w:tcPr>
            <w:tcW w:w="648" w:type="dxa"/>
          </w:tcPr>
          <w:p w:rsidR="00924E80" w:rsidRDefault="00924E80" w:rsidP="00924E80">
            <w:pPr>
              <w:pStyle w:val="ListParagraph"/>
              <w:numPr>
                <w:ilvl w:val="0"/>
                <w:numId w:val="2"/>
              </w:numPr>
              <w:spacing w:after="0" w:line="240" w:lineRule="auto"/>
              <w:ind w:left="630" w:hanging="630"/>
              <w:rPr>
                <w:rFonts w:ascii="Times New Roman" w:hAnsi="Times New Roman" w:cs="Times New Roman"/>
              </w:rPr>
            </w:pPr>
          </w:p>
        </w:tc>
        <w:tc>
          <w:tcPr>
            <w:tcW w:w="9773" w:type="dxa"/>
          </w:tcPr>
          <w:p w:rsidR="00924E80" w:rsidRPr="005A1928" w:rsidRDefault="00924E80" w:rsidP="00924E80">
            <w:pPr>
              <w:rPr>
                <w:rFonts w:ascii="Times New Roman" w:hAnsi="Times New Roman" w:cs="Times New Roman"/>
                <w:sz w:val="24"/>
                <w:szCs w:val="24"/>
              </w:rPr>
            </w:pPr>
            <w:r w:rsidRPr="005A1928">
              <w:rPr>
                <w:rFonts w:ascii="Times New Roman" w:hAnsi="Times New Roman" w:cs="Times New Roman"/>
                <w:b/>
                <w:bCs/>
                <w:sz w:val="24"/>
                <w:szCs w:val="24"/>
              </w:rPr>
              <w:t>I</w:t>
            </w:r>
            <w:r w:rsidRPr="005A1928">
              <w:rPr>
                <w:rFonts w:ascii="Times New Roman" w:hAnsi="Times New Roman" w:cs="Times New Roman"/>
                <w:sz w:val="24"/>
                <w:szCs w:val="24"/>
              </w:rPr>
              <w:t xml:space="preserve">dentify the diagram given below and label the parts </w:t>
            </w:r>
          </w:p>
          <w:p w:rsidR="00924E80" w:rsidRPr="005A1928" w:rsidRDefault="00924E80" w:rsidP="00924E80">
            <w:pPr>
              <w:rPr>
                <w:rFonts w:ascii="Times New Roman" w:hAnsi="Times New Roman" w:cs="Times New Roman"/>
                <w:sz w:val="24"/>
                <w:szCs w:val="24"/>
              </w:rPr>
            </w:pPr>
          </w:p>
          <w:p w:rsidR="00924E80" w:rsidRPr="005A1928" w:rsidRDefault="00924E80" w:rsidP="00924E80">
            <w:pPr>
              <w:rPr>
                <w:rFonts w:ascii="Times New Roman" w:hAnsi="Times New Roman" w:cs="Times New Roman"/>
                <w:b/>
                <w:bCs/>
                <w:sz w:val="24"/>
                <w:szCs w:val="24"/>
              </w:rPr>
            </w:pPr>
          </w:p>
          <w:p w:rsidR="00924E80" w:rsidRPr="005A1928" w:rsidRDefault="00924E80" w:rsidP="00924E80">
            <w:pPr>
              <w:rPr>
                <w:rFonts w:ascii="Times New Roman" w:hAnsi="Times New Roman" w:cs="Times New Roman"/>
                <w:b/>
                <w:bCs/>
                <w:sz w:val="24"/>
                <w:szCs w:val="24"/>
              </w:rPr>
            </w:pPr>
          </w:p>
          <w:p w:rsidR="00924E80" w:rsidRPr="005A1928" w:rsidRDefault="00924E80" w:rsidP="00924E80">
            <w:pPr>
              <w:jc w:val="center"/>
              <w:rPr>
                <w:rFonts w:ascii="Times New Roman" w:hAnsi="Times New Roman" w:cs="Times New Roman"/>
                <w:b/>
                <w:bCs/>
                <w:sz w:val="24"/>
                <w:szCs w:val="24"/>
              </w:rPr>
            </w:pPr>
            <w:r w:rsidRPr="005A1928">
              <w:rPr>
                <w:rFonts w:ascii="Times New Roman" w:hAnsi="Times New Roman" w:cs="Times New Roman"/>
                <w:noProof/>
                <w:sz w:val="24"/>
                <w:szCs w:val="24"/>
                <w:lang w:val="en-IN" w:eastAsia="en-IN" w:bidi="hi-IN"/>
              </w:rPr>
              <w:drawing>
                <wp:inline distT="0" distB="0" distL="0" distR="0" wp14:anchorId="64F22C8E" wp14:editId="39A42F2F">
                  <wp:extent cx="3380567" cy="2553407"/>
                  <wp:effectExtent l="0" t="0" r="0" b="0"/>
                  <wp:docPr id="7" name="Picture 7" descr="Mechanism of Hormone Action Recommended MCQs - 173 Questions Chemical  Coordination and Integration Zoology NEET Practice Questions, MCQs, Past  Year Questions (PYQs), NCERT Questions, Question Bank, Class 11 and Class  12 Ques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echanism of Hormone Action Recommended MCQs - 173 Questions Chemical  Coordination and Integration Zoology NEET Practice Questions, MCQs, Past  Year Questions (PYQs), NCERT Questions, Question Bank, Class 11 and Class  12 Question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1001" cy="2568841"/>
                          </a:xfrm>
                          <a:prstGeom prst="rect">
                            <a:avLst/>
                          </a:prstGeom>
                          <a:noFill/>
                          <a:ln>
                            <a:noFill/>
                          </a:ln>
                        </pic:spPr>
                      </pic:pic>
                    </a:graphicData>
                  </a:graphic>
                </wp:inline>
              </w:drawing>
            </w:r>
          </w:p>
        </w:tc>
        <w:tc>
          <w:tcPr>
            <w:tcW w:w="719" w:type="dxa"/>
          </w:tcPr>
          <w:p w:rsidR="00924E80" w:rsidRDefault="00924E80" w:rsidP="00924E80">
            <w:pPr>
              <w:spacing w:after="0" w:line="240" w:lineRule="auto"/>
              <w:rPr>
                <w:rFonts w:ascii="Times New Roman" w:hAnsi="Times New Roman" w:cs="Times New Roman"/>
              </w:rPr>
            </w:pPr>
            <w:r>
              <w:rPr>
                <w:rFonts w:ascii="Times New Roman" w:hAnsi="Times New Roman" w:cs="Times New Roman"/>
              </w:rPr>
              <w:t xml:space="preserve">    (3)</w:t>
            </w:r>
          </w:p>
        </w:tc>
      </w:tr>
      <w:tr w:rsidR="00924E80">
        <w:trPr>
          <w:trHeight w:val="80"/>
        </w:trPr>
        <w:tc>
          <w:tcPr>
            <w:tcW w:w="10421" w:type="dxa"/>
            <w:gridSpan w:val="2"/>
          </w:tcPr>
          <w:p w:rsidR="00924E80" w:rsidRDefault="00924E80" w:rsidP="00924E80">
            <w:pPr>
              <w:tabs>
                <w:tab w:val="decimal" w:pos="90"/>
              </w:tabs>
              <w:spacing w:after="0" w:line="240" w:lineRule="auto"/>
              <w:jc w:val="center"/>
              <w:rPr>
                <w:rFonts w:ascii="Times New Roman" w:hAnsi="Times New Roman" w:cs="Times New Roman"/>
                <w:sz w:val="24"/>
                <w:szCs w:val="24"/>
              </w:rPr>
            </w:pPr>
            <w:r>
              <w:rPr>
                <w:rFonts w:ascii="Times New Roman" w:hAnsi="Times New Roman" w:cs="Times New Roman"/>
                <w:b/>
                <w:color w:val="222222"/>
                <w:sz w:val="24"/>
                <w:szCs w:val="24"/>
                <w:shd w:val="clear" w:color="auto" w:fill="FFFFFF"/>
              </w:rPr>
              <w:t>SECTION D</w:t>
            </w:r>
          </w:p>
        </w:tc>
        <w:tc>
          <w:tcPr>
            <w:tcW w:w="719" w:type="dxa"/>
          </w:tcPr>
          <w:p w:rsidR="00924E80" w:rsidRDefault="00924E80" w:rsidP="00924E80">
            <w:pPr>
              <w:spacing w:after="0" w:line="240" w:lineRule="auto"/>
              <w:rPr>
                <w:rFonts w:ascii="Times New Roman" w:hAnsi="Times New Roman" w:cs="Times New Roman"/>
              </w:rPr>
            </w:pPr>
          </w:p>
        </w:tc>
      </w:tr>
      <w:tr w:rsidR="00924E80">
        <w:trPr>
          <w:trHeight w:val="482"/>
        </w:trPr>
        <w:tc>
          <w:tcPr>
            <w:tcW w:w="648" w:type="dxa"/>
          </w:tcPr>
          <w:p w:rsidR="00924E80" w:rsidRDefault="00924E80" w:rsidP="00924E80">
            <w:pPr>
              <w:spacing w:after="0" w:line="240" w:lineRule="auto"/>
              <w:rPr>
                <w:rFonts w:ascii="Times New Roman" w:hAnsi="Times New Roman" w:cs="Times New Roman"/>
              </w:rPr>
            </w:pPr>
            <w:r>
              <w:rPr>
                <w:rFonts w:ascii="Times New Roman" w:hAnsi="Times New Roman" w:cs="Times New Roman"/>
              </w:rPr>
              <w:t>Q14</w:t>
            </w:r>
          </w:p>
        </w:tc>
        <w:tc>
          <w:tcPr>
            <w:tcW w:w="9773" w:type="dxa"/>
          </w:tcPr>
          <w:p w:rsidR="00924E80" w:rsidRPr="00306569" w:rsidRDefault="00924E80" w:rsidP="00924E80">
            <w:pPr>
              <w:shd w:val="clear" w:color="auto" w:fill="FFFFFF"/>
              <w:textAlignment w:val="baseline"/>
              <w:rPr>
                <w:rFonts w:ascii="Times New Roman" w:eastAsia="Times New Roman" w:hAnsi="Times New Roman" w:cs="Times New Roman"/>
                <w:color w:val="1C0D35"/>
                <w:sz w:val="24"/>
                <w:szCs w:val="24"/>
                <w:lang w:val="en-IN" w:eastAsia="en-IN" w:bidi="hi-IN"/>
              </w:rPr>
            </w:pPr>
            <w:r w:rsidRPr="00306569">
              <w:rPr>
                <w:rFonts w:ascii="Times New Roman" w:eastAsia="Times New Roman" w:hAnsi="Times New Roman" w:cs="Times New Roman"/>
                <w:color w:val="1C0D35"/>
                <w:sz w:val="24"/>
                <w:szCs w:val="24"/>
                <w:lang w:val="en-IN" w:eastAsia="en-IN" w:bidi="hi-IN"/>
              </w:rPr>
              <w:t xml:space="preserve">The brain is the central information processing organ of our body, and acts as the ‘command and control system’. It controls the voluntary movements, balance of the body, functioning of vital involuntary organs, thermoregulation, hunger and thirst, circadian rhythms of our body, activities of several endocrine glands and human behaviour. It is also the site for processing of vision, hearing, speech, memory, intelligence, emotions and thoughts. The human brain is well protected by the skull. Inside the skull, the brain is covered by cranial meninges consisting of an outer layer called </w:t>
            </w:r>
            <w:proofErr w:type="spellStart"/>
            <w:r w:rsidRPr="00306569">
              <w:rPr>
                <w:rFonts w:ascii="Times New Roman" w:eastAsia="Times New Roman" w:hAnsi="Times New Roman" w:cs="Times New Roman"/>
                <w:color w:val="1C0D35"/>
                <w:sz w:val="24"/>
                <w:szCs w:val="24"/>
                <w:lang w:val="en-IN" w:eastAsia="en-IN" w:bidi="hi-IN"/>
              </w:rPr>
              <w:t>dura</w:t>
            </w:r>
            <w:proofErr w:type="spellEnd"/>
            <w:r w:rsidRPr="00306569">
              <w:rPr>
                <w:rFonts w:ascii="Times New Roman" w:eastAsia="Times New Roman" w:hAnsi="Times New Roman" w:cs="Times New Roman"/>
                <w:color w:val="1C0D35"/>
                <w:sz w:val="24"/>
                <w:szCs w:val="24"/>
                <w:lang w:val="en-IN" w:eastAsia="en-IN" w:bidi="hi-IN"/>
              </w:rPr>
              <w:t xml:space="preserve"> mater, a very thin middle layer called arachnoid and an inner layer (which is in contact with the brain tissue) called </w:t>
            </w:r>
            <w:proofErr w:type="spellStart"/>
            <w:r w:rsidRPr="00306569">
              <w:rPr>
                <w:rFonts w:ascii="Times New Roman" w:eastAsia="Times New Roman" w:hAnsi="Times New Roman" w:cs="Times New Roman"/>
                <w:color w:val="1C0D35"/>
                <w:sz w:val="24"/>
                <w:szCs w:val="24"/>
                <w:lang w:val="en-IN" w:eastAsia="en-IN" w:bidi="hi-IN"/>
              </w:rPr>
              <w:t>pia</w:t>
            </w:r>
            <w:proofErr w:type="spellEnd"/>
            <w:r w:rsidRPr="00306569">
              <w:rPr>
                <w:rFonts w:ascii="Times New Roman" w:eastAsia="Times New Roman" w:hAnsi="Times New Roman" w:cs="Times New Roman"/>
                <w:color w:val="1C0D35"/>
                <w:sz w:val="24"/>
                <w:szCs w:val="24"/>
                <w:lang w:val="en-IN" w:eastAsia="en-IN" w:bidi="hi-IN"/>
              </w:rPr>
              <w:t xml:space="preserve"> mater. The brain can be divided into three major parts: forebrain, midbrain, and hindbrain.</w:t>
            </w:r>
          </w:p>
          <w:p w:rsidR="00924E80" w:rsidRPr="005A1928" w:rsidRDefault="00924E80" w:rsidP="00924E80">
            <w:pPr>
              <w:shd w:val="clear" w:color="auto" w:fill="FFFFFF"/>
              <w:textAlignment w:val="baseline"/>
              <w:rPr>
                <w:rFonts w:ascii="Times New Roman" w:eastAsia="Times New Roman" w:hAnsi="Times New Roman" w:cs="Times New Roman"/>
                <w:color w:val="1C0D35"/>
                <w:sz w:val="24"/>
                <w:szCs w:val="24"/>
                <w:lang w:val="en-IN" w:eastAsia="en-IN" w:bidi="hi-IN"/>
              </w:rPr>
            </w:pPr>
          </w:p>
          <w:p w:rsidR="00924E80" w:rsidRPr="005A1928" w:rsidRDefault="00924E80" w:rsidP="008E0DC6">
            <w:pPr>
              <w:shd w:val="clear" w:color="auto" w:fill="FFFFFF"/>
              <w:jc w:val="center"/>
              <w:textAlignment w:val="baseline"/>
              <w:rPr>
                <w:rFonts w:ascii="Times New Roman" w:eastAsia="Times New Roman" w:hAnsi="Times New Roman" w:cs="Times New Roman"/>
                <w:color w:val="1C0D35"/>
                <w:sz w:val="24"/>
                <w:szCs w:val="24"/>
                <w:lang w:val="en-IN" w:eastAsia="en-IN" w:bidi="hi-IN"/>
              </w:rPr>
            </w:pPr>
            <w:r w:rsidRPr="005A1928">
              <w:rPr>
                <w:rFonts w:ascii="Times New Roman" w:hAnsi="Times New Roman" w:cs="Times New Roman"/>
                <w:noProof/>
                <w:sz w:val="24"/>
                <w:szCs w:val="24"/>
                <w:lang w:val="en-IN" w:eastAsia="en-IN" w:bidi="hi-IN"/>
              </w:rPr>
              <w:lastRenderedPageBreak/>
              <w:drawing>
                <wp:inline distT="0" distB="0" distL="0" distR="0" wp14:anchorId="192C944F" wp14:editId="5E424A5A">
                  <wp:extent cx="3988429" cy="2776251"/>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18714" cy="2797332"/>
                          </a:xfrm>
                          <a:prstGeom prst="rect">
                            <a:avLst/>
                          </a:prstGeom>
                          <a:noFill/>
                          <a:ln>
                            <a:noFill/>
                          </a:ln>
                        </pic:spPr>
                      </pic:pic>
                    </a:graphicData>
                  </a:graphic>
                </wp:inline>
              </w:drawing>
            </w:r>
          </w:p>
          <w:p w:rsidR="00924E80" w:rsidRPr="007814DC" w:rsidRDefault="00924E80" w:rsidP="007814DC">
            <w:pPr>
              <w:shd w:val="clear" w:color="auto" w:fill="FFFFFF"/>
              <w:textAlignment w:val="baseline"/>
              <w:rPr>
                <w:rFonts w:ascii="Times New Roman" w:eastAsia="Times New Roman" w:hAnsi="Times New Roman" w:cs="Times New Roman"/>
                <w:color w:val="1C0D35"/>
                <w:sz w:val="24"/>
                <w:szCs w:val="24"/>
                <w:lang w:val="en-IN" w:eastAsia="en-IN" w:bidi="hi-IN"/>
              </w:rPr>
            </w:pPr>
            <w:r w:rsidRPr="005A1928">
              <w:rPr>
                <w:rFonts w:ascii="Times New Roman" w:eastAsia="Times New Roman" w:hAnsi="Times New Roman" w:cs="Times New Roman"/>
                <w:b/>
                <w:bCs/>
                <w:color w:val="1C0D35"/>
                <w:sz w:val="24"/>
                <w:szCs w:val="24"/>
                <w:bdr w:val="none" w:sz="0" w:space="0" w:color="auto" w:frame="1"/>
                <w:lang w:val="en-IN" w:eastAsia="en-IN" w:bidi="hi-IN"/>
              </w:rPr>
              <w:t xml:space="preserve">1.) </w:t>
            </w:r>
            <w:r w:rsidRPr="005A1928">
              <w:rPr>
                <w:rFonts w:ascii="Times New Roman" w:eastAsia="Times New Roman" w:hAnsi="Times New Roman" w:cs="Times New Roman"/>
                <w:color w:val="1C0D35"/>
                <w:sz w:val="24"/>
                <w:szCs w:val="24"/>
                <w:bdr w:val="none" w:sz="0" w:space="0" w:color="auto" w:frame="1"/>
                <w:lang w:val="en-IN" w:eastAsia="en-IN" w:bidi="hi-IN"/>
              </w:rPr>
              <w:t>Left cerebral hemispheres and right cerebral hemispheres are connected by</w:t>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r>
            <w:r w:rsidRPr="005A1928">
              <w:rPr>
                <w:rFonts w:ascii="Times New Roman" w:eastAsia="Times New Roman" w:hAnsi="Times New Roman" w:cs="Times New Roman"/>
                <w:color w:val="1C0D35"/>
                <w:sz w:val="24"/>
                <w:szCs w:val="24"/>
                <w:bdr w:val="none" w:sz="0" w:space="0" w:color="auto" w:frame="1"/>
                <w:lang w:val="en-IN" w:eastAsia="en-IN" w:bidi="hi-IN"/>
              </w:rPr>
              <w:softHyphen/>
              <w:t xml:space="preserve"> </w:t>
            </w:r>
            <w:r w:rsidR="007814DC">
              <w:rPr>
                <w:rFonts w:ascii="Times New Roman" w:eastAsia="Times New Roman" w:hAnsi="Times New Roman" w:cs="Times New Roman"/>
                <w:b/>
                <w:bCs/>
                <w:color w:val="1C0D35"/>
                <w:sz w:val="24"/>
                <w:szCs w:val="24"/>
                <w:bdr w:val="none" w:sz="0" w:space="0" w:color="auto" w:frame="1"/>
                <w:lang w:val="en-IN" w:eastAsia="en-IN" w:bidi="hi-IN"/>
              </w:rPr>
              <w:t>___________</w:t>
            </w:r>
          </w:p>
          <w:p w:rsidR="00924E80" w:rsidRPr="00306569" w:rsidRDefault="00924E80" w:rsidP="00924E80">
            <w:pPr>
              <w:shd w:val="clear" w:color="auto" w:fill="FFFFFF"/>
              <w:textAlignment w:val="baseline"/>
              <w:rPr>
                <w:rFonts w:ascii="Times New Roman" w:eastAsia="Times New Roman" w:hAnsi="Times New Roman" w:cs="Times New Roman"/>
                <w:color w:val="1C0D35"/>
                <w:sz w:val="24"/>
                <w:szCs w:val="24"/>
                <w:lang w:val="en-IN" w:eastAsia="en-IN" w:bidi="hi-IN"/>
              </w:rPr>
            </w:pPr>
            <w:r w:rsidRPr="00306569">
              <w:rPr>
                <w:rFonts w:ascii="Times New Roman" w:eastAsia="Times New Roman" w:hAnsi="Times New Roman" w:cs="Times New Roman"/>
                <w:color w:val="1C0D35"/>
                <w:sz w:val="24"/>
                <w:szCs w:val="24"/>
                <w:lang w:val="en-IN" w:eastAsia="en-IN" w:bidi="hi-IN"/>
              </w:rPr>
              <w:t>a) Cerebral cortex</w:t>
            </w:r>
          </w:p>
          <w:p w:rsidR="00924E80" w:rsidRPr="00306569" w:rsidRDefault="00924E80" w:rsidP="00924E80">
            <w:pPr>
              <w:shd w:val="clear" w:color="auto" w:fill="FFFFFF"/>
              <w:textAlignment w:val="baseline"/>
              <w:rPr>
                <w:rFonts w:ascii="Times New Roman" w:eastAsia="Times New Roman" w:hAnsi="Times New Roman" w:cs="Times New Roman"/>
                <w:color w:val="1C0D35"/>
                <w:sz w:val="24"/>
                <w:szCs w:val="24"/>
                <w:lang w:val="en-IN" w:eastAsia="en-IN" w:bidi="hi-IN"/>
              </w:rPr>
            </w:pPr>
            <w:r w:rsidRPr="00306569">
              <w:rPr>
                <w:rFonts w:ascii="Times New Roman" w:eastAsia="Times New Roman" w:hAnsi="Times New Roman" w:cs="Times New Roman"/>
                <w:color w:val="1C0D35"/>
                <w:sz w:val="24"/>
                <w:szCs w:val="24"/>
                <w:lang w:val="en-IN" w:eastAsia="en-IN" w:bidi="hi-IN"/>
              </w:rPr>
              <w:t xml:space="preserve">b) </w:t>
            </w:r>
            <w:proofErr w:type="spellStart"/>
            <w:r w:rsidRPr="00306569">
              <w:rPr>
                <w:rFonts w:ascii="Times New Roman" w:eastAsia="Times New Roman" w:hAnsi="Times New Roman" w:cs="Times New Roman"/>
                <w:color w:val="1C0D35"/>
                <w:sz w:val="24"/>
                <w:szCs w:val="24"/>
                <w:lang w:val="en-IN" w:eastAsia="en-IN" w:bidi="hi-IN"/>
              </w:rPr>
              <w:t>Neurosecretory</w:t>
            </w:r>
            <w:proofErr w:type="spellEnd"/>
            <w:r w:rsidRPr="00306569">
              <w:rPr>
                <w:rFonts w:ascii="Times New Roman" w:eastAsia="Times New Roman" w:hAnsi="Times New Roman" w:cs="Times New Roman"/>
                <w:color w:val="1C0D35"/>
                <w:sz w:val="24"/>
                <w:szCs w:val="24"/>
                <w:lang w:val="en-IN" w:eastAsia="en-IN" w:bidi="hi-IN"/>
              </w:rPr>
              <w:t xml:space="preserve"> cells</w:t>
            </w:r>
          </w:p>
          <w:p w:rsidR="00924E80" w:rsidRPr="00306569" w:rsidRDefault="00924E80" w:rsidP="00924E80">
            <w:pPr>
              <w:shd w:val="clear" w:color="auto" w:fill="FFFFFF"/>
              <w:textAlignment w:val="baseline"/>
              <w:rPr>
                <w:rFonts w:ascii="Times New Roman" w:eastAsia="Times New Roman" w:hAnsi="Times New Roman" w:cs="Times New Roman"/>
                <w:color w:val="1C0D35"/>
                <w:sz w:val="24"/>
                <w:szCs w:val="24"/>
                <w:lang w:val="en-IN" w:eastAsia="en-IN" w:bidi="hi-IN"/>
              </w:rPr>
            </w:pPr>
            <w:r w:rsidRPr="00306569">
              <w:rPr>
                <w:rFonts w:ascii="Times New Roman" w:eastAsia="Times New Roman" w:hAnsi="Times New Roman" w:cs="Times New Roman"/>
                <w:color w:val="1C0D35"/>
                <w:sz w:val="24"/>
                <w:szCs w:val="24"/>
                <w:lang w:val="en-IN" w:eastAsia="en-IN" w:bidi="hi-IN"/>
              </w:rPr>
              <w:t>c) Tract of nerve fibres</w:t>
            </w:r>
          </w:p>
          <w:p w:rsidR="00924E80" w:rsidRPr="005A1928" w:rsidRDefault="00924E80" w:rsidP="00924E80">
            <w:pPr>
              <w:shd w:val="clear" w:color="auto" w:fill="FFFFFF"/>
              <w:textAlignment w:val="baseline"/>
              <w:rPr>
                <w:rFonts w:ascii="Times New Roman" w:eastAsia="Times New Roman" w:hAnsi="Times New Roman" w:cs="Times New Roman"/>
                <w:color w:val="1C0D35"/>
                <w:sz w:val="24"/>
                <w:szCs w:val="24"/>
                <w:lang w:val="en-IN" w:eastAsia="en-IN" w:bidi="hi-IN"/>
              </w:rPr>
            </w:pPr>
            <w:r w:rsidRPr="00306569">
              <w:rPr>
                <w:rFonts w:ascii="Times New Roman" w:eastAsia="Times New Roman" w:hAnsi="Times New Roman" w:cs="Times New Roman"/>
                <w:color w:val="1C0D35"/>
                <w:sz w:val="24"/>
                <w:szCs w:val="24"/>
                <w:lang w:val="en-IN" w:eastAsia="en-IN" w:bidi="hi-IN"/>
              </w:rPr>
              <w:t>d) Limbic lobe</w:t>
            </w:r>
          </w:p>
          <w:p w:rsidR="00924E80" w:rsidRPr="005A1928" w:rsidRDefault="00924E80" w:rsidP="00924E80">
            <w:pPr>
              <w:shd w:val="clear" w:color="auto" w:fill="FFFFFF"/>
              <w:textAlignment w:val="baseline"/>
              <w:rPr>
                <w:rFonts w:ascii="Times New Roman" w:eastAsia="Times New Roman" w:hAnsi="Times New Roman" w:cs="Times New Roman"/>
                <w:color w:val="1C0D35"/>
                <w:sz w:val="24"/>
                <w:szCs w:val="24"/>
                <w:lang w:val="en-IN" w:eastAsia="en-IN" w:bidi="hi-IN"/>
              </w:rPr>
            </w:pPr>
            <w:r w:rsidRPr="005A1928">
              <w:rPr>
                <w:rFonts w:ascii="Times New Roman" w:eastAsia="Times New Roman" w:hAnsi="Times New Roman" w:cs="Times New Roman"/>
                <w:b/>
                <w:bCs/>
                <w:color w:val="1C0D35"/>
                <w:sz w:val="24"/>
                <w:szCs w:val="24"/>
                <w:lang w:val="en-IN" w:eastAsia="en-IN" w:bidi="hi-IN"/>
              </w:rPr>
              <w:t>2</w:t>
            </w:r>
            <w:r w:rsidRPr="005A1928">
              <w:rPr>
                <w:rFonts w:ascii="Times New Roman" w:eastAsia="Times New Roman" w:hAnsi="Times New Roman" w:cs="Times New Roman"/>
                <w:color w:val="1C0D35"/>
                <w:sz w:val="24"/>
                <w:szCs w:val="24"/>
                <w:lang w:val="en-IN" w:eastAsia="en-IN" w:bidi="hi-IN"/>
              </w:rPr>
              <w:t>.</w:t>
            </w:r>
            <w:r w:rsidRPr="005A1928">
              <w:rPr>
                <w:rFonts w:ascii="Times New Roman" w:hAnsi="Times New Roman" w:cs="Times New Roman"/>
                <w:b/>
                <w:bCs/>
                <w:color w:val="1C0D35"/>
                <w:sz w:val="24"/>
                <w:szCs w:val="24"/>
                <w:bdr w:val="none" w:sz="0" w:space="0" w:color="auto" w:frame="1"/>
                <w:shd w:val="clear" w:color="auto" w:fill="FFFFFF"/>
              </w:rPr>
              <w:t xml:space="preserve"> </w:t>
            </w:r>
            <w:r w:rsidRPr="005A1928">
              <w:rPr>
                <w:rFonts w:ascii="Times New Roman" w:eastAsia="Times New Roman" w:hAnsi="Times New Roman" w:cs="Times New Roman"/>
                <w:color w:val="1C0D35"/>
                <w:sz w:val="24"/>
                <w:szCs w:val="24"/>
                <w:lang w:eastAsia="en-IN" w:bidi="hi-IN"/>
              </w:rPr>
              <w:t xml:space="preserve">Define Dura mater, Arachnoid and </w:t>
            </w:r>
            <w:proofErr w:type="spellStart"/>
            <w:r w:rsidRPr="005A1928">
              <w:rPr>
                <w:rFonts w:ascii="Times New Roman" w:eastAsia="Times New Roman" w:hAnsi="Times New Roman" w:cs="Times New Roman"/>
                <w:color w:val="1C0D35"/>
                <w:sz w:val="24"/>
                <w:szCs w:val="24"/>
                <w:lang w:eastAsia="en-IN" w:bidi="hi-IN"/>
              </w:rPr>
              <w:t>Pia</w:t>
            </w:r>
            <w:proofErr w:type="spellEnd"/>
            <w:r w:rsidRPr="005A1928">
              <w:rPr>
                <w:rFonts w:ascii="Times New Roman" w:eastAsia="Times New Roman" w:hAnsi="Times New Roman" w:cs="Times New Roman"/>
                <w:color w:val="1C0D35"/>
                <w:sz w:val="24"/>
                <w:szCs w:val="24"/>
                <w:lang w:eastAsia="en-IN" w:bidi="hi-IN"/>
              </w:rPr>
              <w:t xml:space="preserve"> mater.</w:t>
            </w:r>
            <w:bookmarkStart w:id="0" w:name="_GoBack"/>
            <w:bookmarkEnd w:id="0"/>
          </w:p>
        </w:tc>
        <w:tc>
          <w:tcPr>
            <w:tcW w:w="719" w:type="dxa"/>
          </w:tcPr>
          <w:p w:rsidR="00924E80" w:rsidRDefault="00924E80" w:rsidP="00924E80">
            <w:pPr>
              <w:spacing w:after="0" w:line="240" w:lineRule="auto"/>
              <w:rPr>
                <w:rFonts w:ascii="Times New Roman" w:hAnsi="Times New Roman" w:cs="Times New Roman"/>
              </w:rPr>
            </w:pPr>
            <w:r>
              <w:rPr>
                <w:rFonts w:ascii="Times New Roman" w:hAnsi="Times New Roman" w:cs="Times New Roman"/>
              </w:rPr>
              <w:lastRenderedPageBreak/>
              <w:t xml:space="preserve">    (4)</w:t>
            </w:r>
          </w:p>
        </w:tc>
      </w:tr>
      <w:tr w:rsidR="00924E80">
        <w:trPr>
          <w:trHeight w:val="482"/>
        </w:trPr>
        <w:tc>
          <w:tcPr>
            <w:tcW w:w="10421" w:type="dxa"/>
            <w:gridSpan w:val="2"/>
          </w:tcPr>
          <w:p w:rsidR="00924E80" w:rsidRDefault="00924E80" w:rsidP="00924E80">
            <w:pPr>
              <w:shd w:val="clear" w:color="auto" w:fill="FFFFFF"/>
              <w:spacing w:after="120" w:line="240" w:lineRule="auto"/>
              <w:jc w:val="center"/>
              <w:textAlignment w:val="baseline"/>
              <w:rPr>
                <w:rFonts w:ascii="Times New Roman" w:hAnsi="Times New Roman" w:cs="Times New Roman"/>
                <w:sz w:val="24"/>
                <w:szCs w:val="24"/>
                <w:shd w:val="clear" w:color="auto" w:fill="FFFFFF"/>
              </w:rPr>
            </w:pPr>
            <w:r>
              <w:rPr>
                <w:rFonts w:ascii="Times New Roman" w:hAnsi="Times New Roman" w:cs="Times New Roman"/>
                <w:b/>
                <w:color w:val="222222"/>
                <w:sz w:val="24"/>
                <w:szCs w:val="24"/>
                <w:shd w:val="clear" w:color="auto" w:fill="FFFFFF"/>
              </w:rPr>
              <w:lastRenderedPageBreak/>
              <w:t>SECTION E</w:t>
            </w:r>
          </w:p>
        </w:tc>
        <w:tc>
          <w:tcPr>
            <w:tcW w:w="719" w:type="dxa"/>
          </w:tcPr>
          <w:p w:rsidR="00924E80" w:rsidRDefault="00924E80" w:rsidP="00924E80">
            <w:pPr>
              <w:spacing w:after="0" w:line="240" w:lineRule="auto"/>
              <w:rPr>
                <w:rFonts w:ascii="Times New Roman" w:hAnsi="Times New Roman" w:cs="Times New Roman"/>
              </w:rPr>
            </w:pPr>
          </w:p>
        </w:tc>
      </w:tr>
      <w:tr w:rsidR="00924E80">
        <w:trPr>
          <w:trHeight w:val="482"/>
        </w:trPr>
        <w:tc>
          <w:tcPr>
            <w:tcW w:w="648" w:type="dxa"/>
          </w:tcPr>
          <w:p w:rsidR="00924E80" w:rsidRDefault="00924E80" w:rsidP="00924E80">
            <w:pPr>
              <w:spacing w:after="0" w:line="240" w:lineRule="auto"/>
              <w:rPr>
                <w:rFonts w:ascii="Times New Roman" w:hAnsi="Times New Roman" w:cs="Times New Roman"/>
              </w:rPr>
            </w:pPr>
            <w:r>
              <w:rPr>
                <w:rFonts w:ascii="Times New Roman" w:hAnsi="Times New Roman" w:cs="Times New Roman"/>
              </w:rPr>
              <w:t>Q15</w:t>
            </w:r>
          </w:p>
        </w:tc>
        <w:tc>
          <w:tcPr>
            <w:tcW w:w="9773" w:type="dxa"/>
          </w:tcPr>
          <w:p w:rsidR="00924E80" w:rsidRPr="005A1928" w:rsidRDefault="00924E80" w:rsidP="00924E80">
            <w:pPr>
              <w:pStyle w:val="BodyText"/>
              <w:rPr>
                <w:b/>
                <w:bCs/>
                <w:color w:val="C00000"/>
                <w:sz w:val="24"/>
                <w:szCs w:val="24"/>
              </w:rPr>
            </w:pPr>
            <w:r w:rsidRPr="005A1928">
              <w:rPr>
                <w:sz w:val="24"/>
                <w:szCs w:val="24"/>
              </w:rPr>
              <w:t>Discuss the role of Ca</w:t>
            </w:r>
            <w:r w:rsidRPr="005A1928">
              <w:rPr>
                <w:sz w:val="24"/>
                <w:szCs w:val="24"/>
                <w:vertAlign w:val="superscript"/>
              </w:rPr>
              <w:t>2+</w:t>
            </w:r>
            <w:r w:rsidRPr="005A1928">
              <w:rPr>
                <w:sz w:val="24"/>
                <w:szCs w:val="24"/>
              </w:rPr>
              <w:t> ions in muscle contraction. Draw neat sketches to illustrate your answer.</w:t>
            </w:r>
            <w:r w:rsidRPr="005A1928">
              <w:rPr>
                <w:bCs/>
                <w:sz w:val="24"/>
                <w:szCs w:val="24"/>
              </w:rPr>
              <w:br/>
            </w:r>
            <w:proofErr w:type="spellStart"/>
            <w:r w:rsidRPr="005A1928">
              <w:rPr>
                <w:b/>
                <w:bCs/>
                <w:color w:val="C00000"/>
                <w:sz w:val="24"/>
                <w:szCs w:val="24"/>
              </w:rPr>
              <w:t>Ans</w:t>
            </w:r>
            <w:proofErr w:type="spellEnd"/>
            <w:r w:rsidRPr="005A1928">
              <w:rPr>
                <w:b/>
                <w:bCs/>
                <w:color w:val="C00000"/>
                <w:sz w:val="24"/>
                <w:szCs w:val="24"/>
              </w:rPr>
              <w:t xml:space="preserve">: Muscle contraction is initiated by a neural signal, which after reaching neuromuscular junction or motor end plate releases a neurotransmitter, as a result an action potential in the sarcolemma is generated. Action potential spreads through muscle </w:t>
            </w:r>
            <w:proofErr w:type="spellStart"/>
            <w:r w:rsidRPr="005A1928">
              <w:rPr>
                <w:b/>
                <w:bCs/>
                <w:color w:val="C00000"/>
                <w:sz w:val="24"/>
                <w:szCs w:val="24"/>
              </w:rPr>
              <w:t>fibre</w:t>
            </w:r>
            <w:proofErr w:type="spellEnd"/>
            <w:r w:rsidRPr="005A1928">
              <w:rPr>
                <w:b/>
                <w:bCs/>
                <w:color w:val="C00000"/>
                <w:sz w:val="24"/>
                <w:szCs w:val="24"/>
              </w:rPr>
              <w:t xml:space="preserve"> and causes the release of calcium ions into the sarcoplasm. Increase in Ca</w:t>
            </w:r>
            <w:r w:rsidRPr="005A1928">
              <w:rPr>
                <w:b/>
                <w:bCs/>
                <w:color w:val="C00000"/>
                <w:sz w:val="24"/>
                <w:szCs w:val="24"/>
                <w:vertAlign w:val="superscript"/>
              </w:rPr>
              <w:t>2+</w:t>
            </w:r>
            <w:r w:rsidRPr="005A1928">
              <w:rPr>
                <w:b/>
                <w:bCs/>
                <w:color w:val="C00000"/>
                <w:sz w:val="24"/>
                <w:szCs w:val="24"/>
              </w:rPr>
              <w:t xml:space="preserve"> level leads to the binding of calcium with a subunit of troponin on actin filaments and thereby removes the masking of active sites for myosin. </w:t>
            </w:r>
            <w:proofErr w:type="spellStart"/>
            <w:r w:rsidRPr="005A1928">
              <w:rPr>
                <w:b/>
                <w:bCs/>
                <w:color w:val="C00000"/>
                <w:sz w:val="24"/>
                <w:szCs w:val="24"/>
              </w:rPr>
              <w:t>Utilising</w:t>
            </w:r>
            <w:proofErr w:type="spellEnd"/>
            <w:r w:rsidRPr="005A1928">
              <w:rPr>
                <w:b/>
                <w:bCs/>
                <w:color w:val="C00000"/>
                <w:sz w:val="24"/>
                <w:szCs w:val="24"/>
              </w:rPr>
              <w:t xml:space="preserve"> the energy from ATP hydrolysis, the myosin head now binds to the exposed active site on actin to form a cross-bridge. This pulls the attached actin filaments towards the </w:t>
            </w:r>
            <w:proofErr w:type="spellStart"/>
            <w:r w:rsidRPr="005A1928">
              <w:rPr>
                <w:b/>
                <w:bCs/>
                <w:color w:val="C00000"/>
                <w:sz w:val="24"/>
                <w:szCs w:val="24"/>
              </w:rPr>
              <w:t>centre</w:t>
            </w:r>
            <w:proofErr w:type="spellEnd"/>
            <w:r w:rsidRPr="005A1928">
              <w:rPr>
                <w:b/>
                <w:bCs/>
                <w:color w:val="C00000"/>
                <w:sz w:val="24"/>
                <w:szCs w:val="24"/>
              </w:rPr>
              <w:t xml:space="preserve"> of ‘A’ band. The ‘Z’ line attached to these </w:t>
            </w:r>
            <w:proofErr w:type="spellStart"/>
            <w:r w:rsidRPr="005A1928">
              <w:rPr>
                <w:b/>
                <w:bCs/>
                <w:color w:val="C00000"/>
                <w:sz w:val="24"/>
                <w:szCs w:val="24"/>
              </w:rPr>
              <w:t>actins</w:t>
            </w:r>
            <w:proofErr w:type="spellEnd"/>
            <w:r w:rsidRPr="005A1928">
              <w:rPr>
                <w:b/>
                <w:bCs/>
                <w:color w:val="C00000"/>
                <w:sz w:val="24"/>
                <w:szCs w:val="24"/>
              </w:rPr>
              <w:t xml:space="preserve"> are also pulled inwards thereby causing shortening of the sarcomere, i.e., contraction.</w:t>
            </w:r>
          </w:p>
          <w:p w:rsidR="00924E80" w:rsidRPr="005A1928" w:rsidRDefault="00924E80" w:rsidP="00924E80">
            <w:pPr>
              <w:pStyle w:val="BodyText"/>
              <w:jc w:val="center"/>
              <w:rPr>
                <w:b/>
                <w:bCs/>
                <w:color w:val="C00000"/>
                <w:sz w:val="24"/>
                <w:szCs w:val="24"/>
              </w:rPr>
            </w:pPr>
            <w:r w:rsidRPr="005A1928">
              <w:rPr>
                <w:color w:val="222222"/>
                <w:sz w:val="24"/>
                <w:szCs w:val="24"/>
              </w:rPr>
              <w:br/>
            </w:r>
            <w:r w:rsidRPr="005A1928">
              <w:rPr>
                <w:noProof/>
                <w:sz w:val="24"/>
                <w:szCs w:val="24"/>
                <w:lang w:val="en-IN" w:eastAsia="en-IN" w:bidi="hi-IN"/>
              </w:rPr>
              <w:lastRenderedPageBreak/>
              <w:drawing>
                <wp:inline distT="0" distB="0" distL="0" distR="0" wp14:anchorId="32F78966" wp14:editId="5D5EE917">
                  <wp:extent cx="4219774" cy="2460647"/>
                  <wp:effectExtent l="0" t="0" r="9525" b="0"/>
                  <wp:docPr id="3" name="Picture 3" descr="NCERT Exemplar Class 11 Biology Chapter 20 Locomotion and Movement Im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CERT Exemplar Class 11 Biology Chapter 20 Locomotion and Movement Img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3234" cy="2468496"/>
                          </a:xfrm>
                          <a:prstGeom prst="rect">
                            <a:avLst/>
                          </a:prstGeom>
                          <a:noFill/>
                          <a:ln>
                            <a:noFill/>
                          </a:ln>
                        </pic:spPr>
                      </pic:pic>
                    </a:graphicData>
                  </a:graphic>
                </wp:inline>
              </w:drawing>
            </w:r>
          </w:p>
          <w:p w:rsidR="00924E80" w:rsidRPr="005A1928" w:rsidRDefault="00924E80" w:rsidP="00924E80">
            <w:pPr>
              <w:tabs>
                <w:tab w:val="left" w:pos="8761"/>
              </w:tabs>
              <w:rPr>
                <w:rFonts w:ascii="Times New Roman" w:hAnsi="Times New Roman" w:cs="Times New Roman"/>
                <w:sz w:val="24"/>
                <w:szCs w:val="24"/>
              </w:rPr>
            </w:pPr>
            <w:r w:rsidRPr="005A1928">
              <w:rPr>
                <w:rFonts w:ascii="Times New Roman" w:hAnsi="Times New Roman" w:cs="Times New Roman"/>
                <w:sz w:val="24"/>
                <w:szCs w:val="24"/>
              </w:rPr>
              <w:tab/>
            </w:r>
          </w:p>
          <w:p w:rsidR="00924E80" w:rsidRPr="005A1928" w:rsidRDefault="00924E80" w:rsidP="00924E80">
            <w:pPr>
              <w:tabs>
                <w:tab w:val="left" w:pos="8761"/>
              </w:tabs>
              <w:rPr>
                <w:rFonts w:ascii="Times New Roman" w:hAnsi="Times New Roman" w:cs="Times New Roman"/>
                <w:sz w:val="24"/>
                <w:szCs w:val="24"/>
              </w:rPr>
            </w:pPr>
            <w:r w:rsidRPr="005A1928">
              <w:rPr>
                <w:rFonts w:ascii="Times New Roman" w:hAnsi="Times New Roman" w:cs="Times New Roman"/>
                <w:b/>
                <w:bCs/>
                <w:color w:val="C00000"/>
                <w:sz w:val="24"/>
                <w:szCs w:val="24"/>
              </w:rPr>
              <w:t xml:space="preserve">A new ATP binds to myosin head and the cross-bridge is broken. The ATP is again </w:t>
            </w:r>
            <w:proofErr w:type="spellStart"/>
            <w:r w:rsidRPr="005A1928">
              <w:rPr>
                <w:rFonts w:ascii="Times New Roman" w:hAnsi="Times New Roman" w:cs="Times New Roman"/>
                <w:b/>
                <w:bCs/>
                <w:color w:val="C00000"/>
                <w:sz w:val="24"/>
                <w:szCs w:val="24"/>
              </w:rPr>
              <w:t>hydrolysed</w:t>
            </w:r>
            <w:proofErr w:type="spellEnd"/>
            <w:r w:rsidRPr="005A1928">
              <w:rPr>
                <w:rFonts w:ascii="Times New Roman" w:hAnsi="Times New Roman" w:cs="Times New Roman"/>
                <w:b/>
                <w:bCs/>
                <w:color w:val="C00000"/>
                <w:sz w:val="24"/>
                <w:szCs w:val="24"/>
              </w:rPr>
              <w:t xml:space="preserve"> by the myosin head and the cycle of cross-bridge formation and breakage is repeated causing further sliding. The process continues till the </w:t>
            </w:r>
            <w:proofErr w:type="spellStart"/>
            <w:r w:rsidRPr="005A1928">
              <w:rPr>
                <w:rFonts w:ascii="Times New Roman" w:hAnsi="Times New Roman" w:cs="Times New Roman"/>
                <w:b/>
                <w:bCs/>
                <w:color w:val="C00000"/>
                <w:sz w:val="24"/>
                <w:szCs w:val="24"/>
              </w:rPr>
              <w:t>Ca</w:t>
            </w:r>
            <w:proofErr w:type="spellEnd"/>
            <w:r w:rsidRPr="005A1928">
              <w:rPr>
                <w:rFonts w:ascii="Times New Roman" w:hAnsi="Times New Roman" w:cs="Times New Roman"/>
                <w:b/>
                <w:bCs/>
                <w:color w:val="C00000"/>
                <w:sz w:val="24"/>
                <w:szCs w:val="24"/>
                <w:vertAlign w:val="superscript"/>
              </w:rPr>
              <w:t>++</w:t>
            </w:r>
            <w:r w:rsidRPr="005A1928">
              <w:rPr>
                <w:rFonts w:ascii="Times New Roman" w:hAnsi="Times New Roman" w:cs="Times New Roman"/>
                <w:b/>
                <w:bCs/>
                <w:color w:val="C00000"/>
                <w:sz w:val="24"/>
                <w:szCs w:val="24"/>
              </w:rPr>
              <w:t xml:space="preserve"> ions are pumped back to the sarcoplasmic </w:t>
            </w:r>
            <w:proofErr w:type="spellStart"/>
            <w:r w:rsidRPr="005A1928">
              <w:rPr>
                <w:rFonts w:ascii="Times New Roman" w:hAnsi="Times New Roman" w:cs="Times New Roman"/>
                <w:b/>
                <w:bCs/>
                <w:color w:val="C00000"/>
                <w:sz w:val="24"/>
                <w:szCs w:val="24"/>
              </w:rPr>
              <w:t>cistemae</w:t>
            </w:r>
            <w:proofErr w:type="spellEnd"/>
            <w:r w:rsidRPr="005A1928">
              <w:rPr>
                <w:rFonts w:ascii="Times New Roman" w:hAnsi="Times New Roman" w:cs="Times New Roman"/>
                <w:b/>
                <w:bCs/>
                <w:color w:val="C00000"/>
                <w:sz w:val="24"/>
                <w:szCs w:val="24"/>
              </w:rPr>
              <w:t xml:space="preserve"> resulting in masking of actin filaments and breakage of all cross-bridges. This cause the return of ‘Z’ lines along with filaments back to their original position, i.e., relaxation</w:t>
            </w:r>
            <w:r w:rsidRPr="005A1928">
              <w:rPr>
                <w:rFonts w:ascii="Times New Roman" w:hAnsi="Times New Roman" w:cs="Times New Roman"/>
                <w:sz w:val="24"/>
                <w:szCs w:val="24"/>
              </w:rPr>
              <w:t>.</w:t>
            </w:r>
          </w:p>
        </w:tc>
        <w:tc>
          <w:tcPr>
            <w:tcW w:w="719" w:type="dxa"/>
          </w:tcPr>
          <w:p w:rsidR="00924E80" w:rsidRDefault="00924E80" w:rsidP="00924E80">
            <w:pPr>
              <w:spacing w:after="0" w:line="240" w:lineRule="auto"/>
              <w:rPr>
                <w:rFonts w:ascii="Times New Roman" w:hAnsi="Times New Roman" w:cs="Times New Roman"/>
              </w:rPr>
            </w:pPr>
            <w:r>
              <w:rPr>
                <w:rFonts w:ascii="Times New Roman" w:hAnsi="Times New Roman" w:cs="Times New Roman"/>
              </w:rPr>
              <w:lastRenderedPageBreak/>
              <w:t xml:space="preserve">    (5)</w:t>
            </w:r>
          </w:p>
        </w:tc>
      </w:tr>
    </w:tbl>
    <w:p w:rsidR="0060706D" w:rsidRDefault="0060706D">
      <w:pPr>
        <w:rPr>
          <w:rFonts w:ascii="Times New Roman" w:hAnsi="Times New Roman" w:cs="Times New Roman"/>
        </w:rPr>
      </w:pPr>
    </w:p>
    <w:p w:rsidR="0060706D" w:rsidRDefault="0060706D">
      <w:pPr>
        <w:rPr>
          <w:rFonts w:ascii="Times New Roman" w:hAnsi="Times New Roman" w:cs="Times New Roman"/>
        </w:rPr>
      </w:pPr>
    </w:p>
    <w:p w:rsidR="0060706D" w:rsidRDefault="0060706D">
      <w:pPr>
        <w:ind w:firstLine="720"/>
        <w:rPr>
          <w:rFonts w:ascii="Times New Roman" w:hAnsi="Times New Roman" w:cs="Times New Roman"/>
        </w:rPr>
      </w:pPr>
    </w:p>
    <w:sectPr w:rsidR="0060706D">
      <w:footerReference w:type="default" r:id="rId12"/>
      <w:pgSz w:w="12240" w:h="15840"/>
      <w:pgMar w:top="720" w:right="720" w:bottom="450" w:left="810" w:header="720" w:footer="5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015" w:rsidRDefault="00FC0015">
      <w:pPr>
        <w:spacing w:line="240" w:lineRule="auto"/>
      </w:pPr>
      <w:r>
        <w:separator/>
      </w:r>
    </w:p>
  </w:endnote>
  <w:endnote w:type="continuationSeparator" w:id="0">
    <w:p w:rsidR="00FC0015" w:rsidRDefault="00FC00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oppi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0871607"/>
      <w:docPartObj>
        <w:docPartGallery w:val="AutoText"/>
      </w:docPartObj>
    </w:sdtPr>
    <w:sdtEndPr/>
    <w:sdtContent>
      <w:sdt>
        <w:sdtPr>
          <w:id w:val="98381352"/>
          <w:docPartObj>
            <w:docPartGallery w:val="AutoText"/>
          </w:docPartObj>
        </w:sdtPr>
        <w:sdtEndPr/>
        <w:sdtContent>
          <w:p w:rsidR="0060706D" w:rsidRDefault="00FC0015">
            <w:pPr>
              <w:pStyle w:val="Footer"/>
            </w:pPr>
            <w:r>
              <w:rPr>
                <w:b/>
                <w:i/>
              </w:rPr>
              <w:t>KIS/2025-26/BIOLOGY-11/UNIT TEST-2/</w:t>
            </w:r>
            <w:r>
              <w:rPr>
                <w:b/>
                <w:sz w:val="24"/>
                <w:szCs w:val="24"/>
              </w:rPr>
              <w:fldChar w:fldCharType="begin"/>
            </w:r>
            <w:r>
              <w:rPr>
                <w:b/>
              </w:rPr>
              <w:instrText xml:space="preserve"> PAGE </w:instrText>
            </w:r>
            <w:r>
              <w:rPr>
                <w:b/>
                <w:sz w:val="24"/>
                <w:szCs w:val="24"/>
              </w:rPr>
              <w:fldChar w:fldCharType="separate"/>
            </w:r>
            <w:r w:rsidR="007814DC">
              <w:rPr>
                <w:b/>
                <w:noProof/>
              </w:rPr>
              <w:t>6</w:t>
            </w:r>
            <w:r>
              <w:rPr>
                <w:b/>
                <w:sz w:val="24"/>
                <w:szCs w:val="24"/>
              </w:rPr>
              <w:fldChar w:fldCharType="end"/>
            </w:r>
            <w:r>
              <w:t xml:space="preserve">of </w:t>
            </w:r>
            <w:r>
              <w:rPr>
                <w:b/>
                <w:sz w:val="24"/>
                <w:szCs w:val="24"/>
              </w:rPr>
              <w:fldChar w:fldCharType="begin"/>
            </w:r>
            <w:r>
              <w:rPr>
                <w:b/>
              </w:rPr>
              <w:instrText xml:space="preserve"> NUMPAGES  </w:instrText>
            </w:r>
            <w:r>
              <w:rPr>
                <w:b/>
                <w:sz w:val="24"/>
                <w:szCs w:val="24"/>
              </w:rPr>
              <w:fldChar w:fldCharType="separate"/>
            </w:r>
            <w:r w:rsidR="007814DC">
              <w:rPr>
                <w:b/>
                <w:noProof/>
              </w:rPr>
              <w:t>6</w:t>
            </w:r>
            <w:r>
              <w:rPr>
                <w:b/>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015" w:rsidRDefault="00FC0015">
      <w:pPr>
        <w:spacing w:after="0"/>
      </w:pPr>
      <w:r>
        <w:separator/>
      </w:r>
    </w:p>
  </w:footnote>
  <w:footnote w:type="continuationSeparator" w:id="0">
    <w:p w:rsidR="00FC0015" w:rsidRDefault="00FC00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E217A6"/>
    <w:multiLevelType w:val="multilevel"/>
    <w:tmpl w:val="4DE217A6"/>
    <w:lvl w:ilvl="0">
      <w:start w:val="1"/>
      <w:numFmt w:val="decimal"/>
      <w:lvlText w:val="Q%1."/>
      <w:lvlJc w:val="left"/>
      <w:pPr>
        <w:ind w:left="8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62231D5D"/>
    <w:multiLevelType w:val="multilevel"/>
    <w:tmpl w:val="62231D5D"/>
    <w:lvl w:ilvl="0">
      <w:start w:val="1"/>
      <w:numFmt w:val="low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6F6718E8"/>
    <w:multiLevelType w:val="hybridMultilevel"/>
    <w:tmpl w:val="4F74826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7C855CA1"/>
    <w:multiLevelType w:val="multilevel"/>
    <w:tmpl w:val="92A8B1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33E"/>
    <w:rsid w:val="00000B3E"/>
    <w:rsid w:val="00001309"/>
    <w:rsid w:val="000305A1"/>
    <w:rsid w:val="00031C0D"/>
    <w:rsid w:val="000400AD"/>
    <w:rsid w:val="00040551"/>
    <w:rsid w:val="000407C6"/>
    <w:rsid w:val="00051F7F"/>
    <w:rsid w:val="00086DEE"/>
    <w:rsid w:val="00090880"/>
    <w:rsid w:val="00090A0B"/>
    <w:rsid w:val="000933B9"/>
    <w:rsid w:val="00096BE5"/>
    <w:rsid w:val="000971C5"/>
    <w:rsid w:val="000A0E8B"/>
    <w:rsid w:val="000A43D1"/>
    <w:rsid w:val="000B01E6"/>
    <w:rsid w:val="000B21E1"/>
    <w:rsid w:val="000B4123"/>
    <w:rsid w:val="000C435B"/>
    <w:rsid w:val="000D0635"/>
    <w:rsid w:val="000D1461"/>
    <w:rsid w:val="000D32DD"/>
    <w:rsid w:val="000E48D8"/>
    <w:rsid w:val="000F25C5"/>
    <w:rsid w:val="000F7F7C"/>
    <w:rsid w:val="0011025B"/>
    <w:rsid w:val="00123590"/>
    <w:rsid w:val="00125B20"/>
    <w:rsid w:val="0012649F"/>
    <w:rsid w:val="001276F1"/>
    <w:rsid w:val="001335CF"/>
    <w:rsid w:val="00134782"/>
    <w:rsid w:val="0015614B"/>
    <w:rsid w:val="00157DBC"/>
    <w:rsid w:val="001849E3"/>
    <w:rsid w:val="00184B27"/>
    <w:rsid w:val="00193EB0"/>
    <w:rsid w:val="001963F2"/>
    <w:rsid w:val="001B19D1"/>
    <w:rsid w:val="001B3BD8"/>
    <w:rsid w:val="001B3BEA"/>
    <w:rsid w:val="001B4095"/>
    <w:rsid w:val="001C337A"/>
    <w:rsid w:val="001D348E"/>
    <w:rsid w:val="001D39DC"/>
    <w:rsid w:val="001D5AF2"/>
    <w:rsid w:val="001D6215"/>
    <w:rsid w:val="001E0568"/>
    <w:rsid w:val="001F5BBE"/>
    <w:rsid w:val="00206587"/>
    <w:rsid w:val="00210C34"/>
    <w:rsid w:val="002127AA"/>
    <w:rsid w:val="002156BD"/>
    <w:rsid w:val="00255B65"/>
    <w:rsid w:val="002870C5"/>
    <w:rsid w:val="00294A18"/>
    <w:rsid w:val="00296B64"/>
    <w:rsid w:val="002B08B7"/>
    <w:rsid w:val="002B0BAD"/>
    <w:rsid w:val="002B3A07"/>
    <w:rsid w:val="002B7DAA"/>
    <w:rsid w:val="002D29AE"/>
    <w:rsid w:val="002E2F1A"/>
    <w:rsid w:val="002F48BF"/>
    <w:rsid w:val="00313BE9"/>
    <w:rsid w:val="003308DC"/>
    <w:rsid w:val="00332D1C"/>
    <w:rsid w:val="00343373"/>
    <w:rsid w:val="00347548"/>
    <w:rsid w:val="0035267C"/>
    <w:rsid w:val="00353CA9"/>
    <w:rsid w:val="00374AFD"/>
    <w:rsid w:val="0037766D"/>
    <w:rsid w:val="0038206C"/>
    <w:rsid w:val="00384A01"/>
    <w:rsid w:val="00384C37"/>
    <w:rsid w:val="003900B4"/>
    <w:rsid w:val="003A4D9C"/>
    <w:rsid w:val="003D322F"/>
    <w:rsid w:val="003E5D95"/>
    <w:rsid w:val="003F0139"/>
    <w:rsid w:val="003F3ED1"/>
    <w:rsid w:val="004020FA"/>
    <w:rsid w:val="004024E9"/>
    <w:rsid w:val="00414632"/>
    <w:rsid w:val="00420EA3"/>
    <w:rsid w:val="00422BC5"/>
    <w:rsid w:val="004255F0"/>
    <w:rsid w:val="00441480"/>
    <w:rsid w:val="00460559"/>
    <w:rsid w:val="00462156"/>
    <w:rsid w:val="00464201"/>
    <w:rsid w:val="004821E7"/>
    <w:rsid w:val="00486F0C"/>
    <w:rsid w:val="0049027D"/>
    <w:rsid w:val="00495889"/>
    <w:rsid w:val="004B0583"/>
    <w:rsid w:val="004B60F1"/>
    <w:rsid w:val="004B6C7A"/>
    <w:rsid w:val="004B7E6C"/>
    <w:rsid w:val="004C132C"/>
    <w:rsid w:val="004C1BBF"/>
    <w:rsid w:val="004D1E37"/>
    <w:rsid w:val="004E2920"/>
    <w:rsid w:val="004F08FE"/>
    <w:rsid w:val="004F1C2A"/>
    <w:rsid w:val="004F35FF"/>
    <w:rsid w:val="00507952"/>
    <w:rsid w:val="005450AE"/>
    <w:rsid w:val="00564A98"/>
    <w:rsid w:val="00567CD9"/>
    <w:rsid w:val="00571BEE"/>
    <w:rsid w:val="00573F3E"/>
    <w:rsid w:val="00587195"/>
    <w:rsid w:val="00591AF4"/>
    <w:rsid w:val="005B4C99"/>
    <w:rsid w:val="005C028D"/>
    <w:rsid w:val="005C0525"/>
    <w:rsid w:val="005C20CE"/>
    <w:rsid w:val="005C4A05"/>
    <w:rsid w:val="005D0DEC"/>
    <w:rsid w:val="005E18C7"/>
    <w:rsid w:val="005E2D83"/>
    <w:rsid w:val="005E335C"/>
    <w:rsid w:val="005E3947"/>
    <w:rsid w:val="005E3FEC"/>
    <w:rsid w:val="005E5548"/>
    <w:rsid w:val="005F640C"/>
    <w:rsid w:val="00606EF9"/>
    <w:rsid w:val="0060706D"/>
    <w:rsid w:val="00607390"/>
    <w:rsid w:val="006123CE"/>
    <w:rsid w:val="0061482B"/>
    <w:rsid w:val="006149AC"/>
    <w:rsid w:val="00623DAC"/>
    <w:rsid w:val="0063246D"/>
    <w:rsid w:val="006366D3"/>
    <w:rsid w:val="00643D64"/>
    <w:rsid w:val="00661678"/>
    <w:rsid w:val="006715D3"/>
    <w:rsid w:val="00672F3E"/>
    <w:rsid w:val="00681358"/>
    <w:rsid w:val="006872D9"/>
    <w:rsid w:val="00692836"/>
    <w:rsid w:val="006A50E2"/>
    <w:rsid w:val="006B0719"/>
    <w:rsid w:val="006B1605"/>
    <w:rsid w:val="006C0DF1"/>
    <w:rsid w:val="006D1FD8"/>
    <w:rsid w:val="006D3071"/>
    <w:rsid w:val="006D59BF"/>
    <w:rsid w:val="006D6D10"/>
    <w:rsid w:val="006E2D00"/>
    <w:rsid w:val="006F79BF"/>
    <w:rsid w:val="00702342"/>
    <w:rsid w:val="0070533E"/>
    <w:rsid w:val="00742CE9"/>
    <w:rsid w:val="0074330E"/>
    <w:rsid w:val="00755B3B"/>
    <w:rsid w:val="0075787D"/>
    <w:rsid w:val="00770C41"/>
    <w:rsid w:val="007814DC"/>
    <w:rsid w:val="0079231E"/>
    <w:rsid w:val="00796876"/>
    <w:rsid w:val="007A2C95"/>
    <w:rsid w:val="007A3E1F"/>
    <w:rsid w:val="007B2A0B"/>
    <w:rsid w:val="007C20A3"/>
    <w:rsid w:val="007C241F"/>
    <w:rsid w:val="007C2C8F"/>
    <w:rsid w:val="007D2ABA"/>
    <w:rsid w:val="007D6374"/>
    <w:rsid w:val="007E27AC"/>
    <w:rsid w:val="007F313E"/>
    <w:rsid w:val="0081160D"/>
    <w:rsid w:val="00813DEF"/>
    <w:rsid w:val="0082674C"/>
    <w:rsid w:val="008321E9"/>
    <w:rsid w:val="00832504"/>
    <w:rsid w:val="008361AF"/>
    <w:rsid w:val="00841AF5"/>
    <w:rsid w:val="00844640"/>
    <w:rsid w:val="008627DC"/>
    <w:rsid w:val="00863189"/>
    <w:rsid w:val="00863B69"/>
    <w:rsid w:val="00872CBA"/>
    <w:rsid w:val="00882801"/>
    <w:rsid w:val="00883A58"/>
    <w:rsid w:val="00887EB4"/>
    <w:rsid w:val="008910B6"/>
    <w:rsid w:val="008919C2"/>
    <w:rsid w:val="00893E2F"/>
    <w:rsid w:val="008A19B4"/>
    <w:rsid w:val="008A35DA"/>
    <w:rsid w:val="008B2E25"/>
    <w:rsid w:val="008B3128"/>
    <w:rsid w:val="008D63F8"/>
    <w:rsid w:val="008D7395"/>
    <w:rsid w:val="008D73A5"/>
    <w:rsid w:val="008E0DC6"/>
    <w:rsid w:val="00910A73"/>
    <w:rsid w:val="00910BAB"/>
    <w:rsid w:val="00916FEC"/>
    <w:rsid w:val="00921A16"/>
    <w:rsid w:val="00924E80"/>
    <w:rsid w:val="00925EE5"/>
    <w:rsid w:val="00930081"/>
    <w:rsid w:val="00934792"/>
    <w:rsid w:val="00934F69"/>
    <w:rsid w:val="00940631"/>
    <w:rsid w:val="00952720"/>
    <w:rsid w:val="0095331E"/>
    <w:rsid w:val="009625D4"/>
    <w:rsid w:val="0097355A"/>
    <w:rsid w:val="009748B8"/>
    <w:rsid w:val="009750A7"/>
    <w:rsid w:val="00981683"/>
    <w:rsid w:val="00986AEC"/>
    <w:rsid w:val="0099314D"/>
    <w:rsid w:val="00994AE3"/>
    <w:rsid w:val="009A7CD9"/>
    <w:rsid w:val="009C3B1F"/>
    <w:rsid w:val="009F333D"/>
    <w:rsid w:val="009F4312"/>
    <w:rsid w:val="00A0370D"/>
    <w:rsid w:val="00A07147"/>
    <w:rsid w:val="00A0787D"/>
    <w:rsid w:val="00A222B8"/>
    <w:rsid w:val="00A30222"/>
    <w:rsid w:val="00A438F5"/>
    <w:rsid w:val="00A50535"/>
    <w:rsid w:val="00A51A07"/>
    <w:rsid w:val="00A6076C"/>
    <w:rsid w:val="00A61D43"/>
    <w:rsid w:val="00A74ED8"/>
    <w:rsid w:val="00A81A31"/>
    <w:rsid w:val="00A81BE5"/>
    <w:rsid w:val="00A9054C"/>
    <w:rsid w:val="00A916ED"/>
    <w:rsid w:val="00A96A7A"/>
    <w:rsid w:val="00AA74F5"/>
    <w:rsid w:val="00AC24C5"/>
    <w:rsid w:val="00AC3F72"/>
    <w:rsid w:val="00AC4935"/>
    <w:rsid w:val="00AD4C04"/>
    <w:rsid w:val="00AD5080"/>
    <w:rsid w:val="00AE00AD"/>
    <w:rsid w:val="00AE1078"/>
    <w:rsid w:val="00AE4738"/>
    <w:rsid w:val="00AE7B49"/>
    <w:rsid w:val="00AF2C8E"/>
    <w:rsid w:val="00AF7CC1"/>
    <w:rsid w:val="00B00FB2"/>
    <w:rsid w:val="00B013EE"/>
    <w:rsid w:val="00B01C96"/>
    <w:rsid w:val="00B03994"/>
    <w:rsid w:val="00B11AD8"/>
    <w:rsid w:val="00B24C59"/>
    <w:rsid w:val="00B300B6"/>
    <w:rsid w:val="00B333B0"/>
    <w:rsid w:val="00B34D78"/>
    <w:rsid w:val="00B36BBE"/>
    <w:rsid w:val="00B415A0"/>
    <w:rsid w:val="00B439CA"/>
    <w:rsid w:val="00B46506"/>
    <w:rsid w:val="00B53118"/>
    <w:rsid w:val="00B54611"/>
    <w:rsid w:val="00B55B49"/>
    <w:rsid w:val="00B84779"/>
    <w:rsid w:val="00B85C11"/>
    <w:rsid w:val="00BA0711"/>
    <w:rsid w:val="00BB7A9E"/>
    <w:rsid w:val="00BC093D"/>
    <w:rsid w:val="00BC4CFD"/>
    <w:rsid w:val="00BD36DB"/>
    <w:rsid w:val="00BD7CC4"/>
    <w:rsid w:val="00BE235D"/>
    <w:rsid w:val="00BE2869"/>
    <w:rsid w:val="00BE6D57"/>
    <w:rsid w:val="00BF419A"/>
    <w:rsid w:val="00C005B2"/>
    <w:rsid w:val="00C01505"/>
    <w:rsid w:val="00C0537A"/>
    <w:rsid w:val="00C12F45"/>
    <w:rsid w:val="00C148C6"/>
    <w:rsid w:val="00C15C3E"/>
    <w:rsid w:val="00C224A7"/>
    <w:rsid w:val="00C27B6C"/>
    <w:rsid w:val="00C31BA0"/>
    <w:rsid w:val="00C36CB8"/>
    <w:rsid w:val="00C447DA"/>
    <w:rsid w:val="00C571D9"/>
    <w:rsid w:val="00C7664D"/>
    <w:rsid w:val="00C82355"/>
    <w:rsid w:val="00CB0FD2"/>
    <w:rsid w:val="00CC6ED1"/>
    <w:rsid w:val="00CD1E37"/>
    <w:rsid w:val="00CD5659"/>
    <w:rsid w:val="00CE4A6A"/>
    <w:rsid w:val="00CE681B"/>
    <w:rsid w:val="00CF42B4"/>
    <w:rsid w:val="00CF5617"/>
    <w:rsid w:val="00CF6C6F"/>
    <w:rsid w:val="00D0325D"/>
    <w:rsid w:val="00D06512"/>
    <w:rsid w:val="00D0672F"/>
    <w:rsid w:val="00D12D0F"/>
    <w:rsid w:val="00D17CB6"/>
    <w:rsid w:val="00D17E9B"/>
    <w:rsid w:val="00D23340"/>
    <w:rsid w:val="00D24533"/>
    <w:rsid w:val="00D25FA7"/>
    <w:rsid w:val="00D26F0B"/>
    <w:rsid w:val="00D33CA7"/>
    <w:rsid w:val="00D35CA2"/>
    <w:rsid w:val="00D373AD"/>
    <w:rsid w:val="00D42A34"/>
    <w:rsid w:val="00D42F6B"/>
    <w:rsid w:val="00D50A66"/>
    <w:rsid w:val="00D530F0"/>
    <w:rsid w:val="00D5442B"/>
    <w:rsid w:val="00D63439"/>
    <w:rsid w:val="00D67AE5"/>
    <w:rsid w:val="00D84EAF"/>
    <w:rsid w:val="00D87B52"/>
    <w:rsid w:val="00D94D12"/>
    <w:rsid w:val="00DA774F"/>
    <w:rsid w:val="00DB1974"/>
    <w:rsid w:val="00DB5303"/>
    <w:rsid w:val="00DC2547"/>
    <w:rsid w:val="00DD0A4D"/>
    <w:rsid w:val="00DD4335"/>
    <w:rsid w:val="00DE25C0"/>
    <w:rsid w:val="00E01F80"/>
    <w:rsid w:val="00E07869"/>
    <w:rsid w:val="00E10D71"/>
    <w:rsid w:val="00E135DF"/>
    <w:rsid w:val="00E20AAA"/>
    <w:rsid w:val="00E3168E"/>
    <w:rsid w:val="00E51EC3"/>
    <w:rsid w:val="00E562F6"/>
    <w:rsid w:val="00E57AE6"/>
    <w:rsid w:val="00E67ACC"/>
    <w:rsid w:val="00E9019F"/>
    <w:rsid w:val="00EA0829"/>
    <w:rsid w:val="00EB3678"/>
    <w:rsid w:val="00EC3058"/>
    <w:rsid w:val="00EC4995"/>
    <w:rsid w:val="00EC4AE5"/>
    <w:rsid w:val="00EC6AD2"/>
    <w:rsid w:val="00ED79EB"/>
    <w:rsid w:val="00EF64FD"/>
    <w:rsid w:val="00F00E58"/>
    <w:rsid w:val="00F129AE"/>
    <w:rsid w:val="00F27E44"/>
    <w:rsid w:val="00F56C79"/>
    <w:rsid w:val="00F6000E"/>
    <w:rsid w:val="00F60BB4"/>
    <w:rsid w:val="00F62631"/>
    <w:rsid w:val="00F7169D"/>
    <w:rsid w:val="00FB3FFE"/>
    <w:rsid w:val="00FC0015"/>
    <w:rsid w:val="00FD1A83"/>
    <w:rsid w:val="00FD1EDD"/>
    <w:rsid w:val="00FF149A"/>
    <w:rsid w:val="05FE0254"/>
    <w:rsid w:val="115320F9"/>
    <w:rsid w:val="24D6667D"/>
  </w:rsids>
  <m:mathPr>
    <m:mathFont m:val="Cambria Math"/>
    <m:brkBin m:val="before"/>
    <m:brkBinSub m:val="--"/>
    <m:smallFrac/>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53BBC5-1F5A-4382-9491-2DAC22D3A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IN" w:eastAsia="en-I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Theme="minorEastAsia"/>
      <w:sz w:val="22"/>
      <w:szCs w:val="22"/>
      <w:lang w:val="en-US" w:eastAsia="en-US" w:bidi="ar-SA"/>
    </w:rPr>
  </w:style>
  <w:style w:type="paragraph" w:styleId="Heading2">
    <w:name w:val="heading 2"/>
    <w:basedOn w:val="Normal"/>
    <w:link w:val="Heading2Char"/>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A0370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BodyText">
    <w:name w:val="Body Text"/>
    <w:basedOn w:val="Normal"/>
    <w:link w:val="BodyTextChar"/>
    <w:uiPriority w:val="1"/>
    <w:qFormat/>
    <w:pPr>
      <w:widowControl w:val="0"/>
      <w:autoSpaceDE w:val="0"/>
      <w:autoSpaceDN w:val="0"/>
      <w:spacing w:after="0" w:line="240" w:lineRule="auto"/>
    </w:pPr>
    <w:rPr>
      <w:rFonts w:ascii="Times New Roman" w:eastAsia="Times New Roman" w:hAnsi="Times New Roman" w:cs="Times New Roman"/>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yperlink">
    <w:name w:val="Hyperlink"/>
    <w:basedOn w:val="DefaultParagraphFont"/>
    <w:uiPriority w:val="99"/>
    <w:semiHidden/>
    <w:unhideWhenUsed/>
    <w:rPr>
      <w:color w:val="0000FF"/>
      <w:u w:val="single"/>
    </w:rPr>
  </w:style>
  <w:style w:type="paragraph" w:styleId="NormalWeb">
    <w:name w:val="Normal (Web)"/>
    <w:basedOn w:val="Normal"/>
    <w:uiPriority w:val="99"/>
    <w:unhideWhenUsed/>
    <w:pPr>
      <w:spacing w:before="100" w:beforeAutospacing="1" w:after="115"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59"/>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FooterChar">
    <w:name w:val="Footer Char"/>
    <w:basedOn w:val="DefaultParagraphFont"/>
    <w:link w:val="Footer"/>
    <w:uiPriority w:val="99"/>
    <w:rPr>
      <w:rFonts w:eastAsiaTheme="minorEastAsia"/>
      <w:lang w:val="en-US"/>
    </w:rPr>
  </w:style>
  <w:style w:type="paragraph" w:styleId="NoSpacing">
    <w:name w:val="No Spacing"/>
    <w:uiPriority w:val="1"/>
    <w:qFormat/>
    <w:rPr>
      <w:rFonts w:ascii="Calibri" w:eastAsia="Times New Roman" w:hAnsi="Calibri" w:cs="Times New Roman"/>
      <w:sz w:val="22"/>
      <w:szCs w:val="22"/>
      <w:lang w:bidi="ar-SA"/>
    </w:rPr>
  </w:style>
  <w:style w:type="character" w:customStyle="1" w:styleId="BalloonTextChar">
    <w:name w:val="Balloon Text Char"/>
    <w:basedOn w:val="DefaultParagraphFont"/>
    <w:link w:val="BalloonText"/>
    <w:uiPriority w:val="99"/>
    <w:semiHidden/>
    <w:rPr>
      <w:rFonts w:ascii="Tahoma" w:eastAsiaTheme="minorEastAsia" w:hAnsi="Tahoma" w:cs="Tahoma"/>
      <w:sz w:val="16"/>
      <w:szCs w:val="16"/>
      <w:lang w:val="en-US"/>
    </w:rPr>
  </w:style>
  <w:style w:type="character" w:customStyle="1" w:styleId="HeaderChar">
    <w:name w:val="Header Char"/>
    <w:basedOn w:val="DefaultParagraphFont"/>
    <w:link w:val="Header"/>
    <w:uiPriority w:val="99"/>
    <w:rPr>
      <w:rFonts w:eastAsiaTheme="minorEastAsia"/>
      <w:lang w:val="en-US"/>
    </w:rPr>
  </w:style>
  <w:style w:type="character" w:styleId="PlaceholderText">
    <w:name w:val="Placeholder Text"/>
    <w:basedOn w:val="DefaultParagraphFont"/>
    <w:uiPriority w:val="99"/>
    <w:semiHidden/>
    <w:rPr>
      <w:color w:val="808080"/>
    </w:rPr>
  </w:style>
  <w:style w:type="character" w:customStyle="1" w:styleId="Heading2Char">
    <w:name w:val="Heading 2 Char"/>
    <w:basedOn w:val="DefaultParagraphFont"/>
    <w:link w:val="Heading2"/>
    <w:uiPriority w:val="9"/>
    <w:rPr>
      <w:rFonts w:ascii="Times New Roman" w:eastAsia="Times New Roman" w:hAnsi="Times New Roman" w:cs="Times New Roman"/>
      <w:b/>
      <w:bCs/>
      <w:sz w:val="36"/>
      <w:szCs w:val="36"/>
      <w:lang w:val="en-US"/>
    </w:rPr>
  </w:style>
  <w:style w:type="character" w:customStyle="1" w:styleId="BodyTextChar">
    <w:name w:val="Body Text Char"/>
    <w:basedOn w:val="DefaultParagraphFont"/>
    <w:link w:val="BodyText"/>
    <w:uiPriority w:val="1"/>
    <w:rPr>
      <w:rFonts w:ascii="Times New Roman" w:eastAsia="Times New Roman" w:hAnsi="Times New Roman" w:cs="Times New Roman"/>
      <w:lang w:val="en-US"/>
    </w:rPr>
  </w:style>
  <w:style w:type="character" w:customStyle="1" w:styleId="Heading3Char">
    <w:name w:val="Heading 3 Char"/>
    <w:basedOn w:val="DefaultParagraphFont"/>
    <w:link w:val="Heading3"/>
    <w:uiPriority w:val="9"/>
    <w:rsid w:val="00A0370D"/>
    <w:rPr>
      <w:rFonts w:asciiTheme="majorHAnsi" w:eastAsiaTheme="majorEastAsia" w:hAnsiTheme="majorHAnsi" w:cstheme="majorBidi"/>
      <w:color w:val="243F60" w:themeColor="accent1" w:themeShade="7F"/>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346607">
      <w:bodyDiv w:val="1"/>
      <w:marLeft w:val="0"/>
      <w:marRight w:val="0"/>
      <w:marTop w:val="0"/>
      <w:marBottom w:val="0"/>
      <w:divBdr>
        <w:top w:val="none" w:sz="0" w:space="0" w:color="auto"/>
        <w:left w:val="none" w:sz="0" w:space="0" w:color="auto"/>
        <w:bottom w:val="none" w:sz="0" w:space="0" w:color="auto"/>
        <w:right w:val="none" w:sz="0" w:space="0" w:color="auto"/>
      </w:divBdr>
    </w:div>
    <w:div w:id="916552078">
      <w:bodyDiv w:val="1"/>
      <w:marLeft w:val="0"/>
      <w:marRight w:val="0"/>
      <w:marTop w:val="0"/>
      <w:marBottom w:val="0"/>
      <w:divBdr>
        <w:top w:val="none" w:sz="0" w:space="0" w:color="auto"/>
        <w:left w:val="none" w:sz="0" w:space="0" w:color="auto"/>
        <w:bottom w:val="none" w:sz="0" w:space="0" w:color="auto"/>
        <w:right w:val="none" w:sz="0" w:space="0" w:color="auto"/>
      </w:divBdr>
    </w:div>
    <w:div w:id="1026370072">
      <w:bodyDiv w:val="1"/>
      <w:marLeft w:val="0"/>
      <w:marRight w:val="0"/>
      <w:marTop w:val="0"/>
      <w:marBottom w:val="0"/>
      <w:divBdr>
        <w:top w:val="none" w:sz="0" w:space="0" w:color="auto"/>
        <w:left w:val="none" w:sz="0" w:space="0" w:color="auto"/>
        <w:bottom w:val="none" w:sz="0" w:space="0" w:color="auto"/>
        <w:right w:val="none" w:sz="0" w:space="0" w:color="auto"/>
      </w:divBdr>
    </w:div>
    <w:div w:id="1238320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7AD24-0254-49C2-A9FB-434398766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5214</TotalTime>
  <Pages>6</Pages>
  <Words>1072</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LTP-14</dc:creator>
  <cp:lastModifiedBy>Microsoft account</cp:lastModifiedBy>
  <cp:revision>69</cp:revision>
  <cp:lastPrinted>2023-04-17T08:20:00Z</cp:lastPrinted>
  <dcterms:created xsi:type="dcterms:W3CDTF">2024-04-19T05:53:00Z</dcterms:created>
  <dcterms:modified xsi:type="dcterms:W3CDTF">2025-10-29T06:57:00Z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A3DC61D1849240BB97A6F1D7F3F8ED09_12</vt:lpwstr>
  </property>
</Properties>
</file>